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C40EA" w:rsidRDefault="00D42985">
      <w:pPr>
        <w:rPr>
          <w:lang w:val="bg-BG"/>
        </w:rPr>
      </w:pPr>
    </w:p>
    <w:p w:rsidR="00000000" w:rsidRDefault="00D42985" w:rsidP="00A52F9F">
      <w:pPr>
        <w:tabs>
          <w:tab w:val="center" w:pos="5700"/>
        </w:tabs>
      </w:pPr>
      <w:r>
        <w:tab/>
      </w:r>
    </w:p>
    <w:p w:rsidR="00000000" w:rsidRDefault="00A52F9F" w:rsidP="00A52F9F">
      <w:pPr>
        <w:tabs>
          <w:tab w:val="center" w:pos="5700"/>
        </w:tabs>
      </w:pPr>
    </w:p>
    <w:p w:rsidR="00A52F9F" w:rsidRDefault="00A52F9F" w:rsidP="00A52F9F">
      <w:pPr>
        <w:tabs>
          <w:tab w:val="center" w:pos="5700"/>
        </w:tabs>
      </w:pPr>
    </w:p>
    <w:p w:rsidR="00A52F9F" w:rsidRDefault="00A52F9F" w:rsidP="00A52F9F">
      <w:pPr>
        <w:tabs>
          <w:tab w:val="center" w:pos="5700"/>
        </w:tabs>
      </w:pPr>
    </w:p>
    <w:p w:rsidR="00A52F9F" w:rsidRPr="002C40EA" w:rsidRDefault="00A52F9F" w:rsidP="00A7636D">
      <w:pPr>
        <w:tabs>
          <w:tab w:val="center" w:pos="5700"/>
        </w:tabs>
        <w:jc w:val="center"/>
        <w:rPr>
          <w:rFonts w:ascii="ArAal CYR" w:hAnsi="ArAal CYR"/>
          <w:b/>
          <w:sz w:val="24"/>
          <w:szCs w:val="24"/>
          <w:lang w:val="bg-BG"/>
        </w:rPr>
      </w:pPr>
      <w:r w:rsidRPr="002C40EA">
        <w:rPr>
          <w:rFonts w:ascii="ArAal CYR" w:hAnsi="ArAal CYR"/>
          <w:b/>
          <w:sz w:val="24"/>
          <w:szCs w:val="24"/>
          <w:lang w:val="bg-BG"/>
        </w:rPr>
        <w:t>МИНИСТЕРСТВО НА ТРУДА И СОЦИАЛНАТА ПОЛИТИКА</w:t>
      </w:r>
    </w:p>
    <w:p w:rsidR="00A52F9F" w:rsidRPr="002C40EA" w:rsidRDefault="00A52F9F" w:rsidP="00A7636D">
      <w:pPr>
        <w:tabs>
          <w:tab w:val="center" w:pos="5700"/>
        </w:tabs>
        <w:jc w:val="center"/>
        <w:rPr>
          <w:rFonts w:ascii="ArAal CYR" w:hAnsi="ArAal CYR"/>
          <w:b/>
          <w:sz w:val="28"/>
          <w:szCs w:val="28"/>
          <w:lang w:val="bg-BG"/>
        </w:rPr>
      </w:pPr>
      <w:r w:rsidRPr="002C40EA">
        <w:rPr>
          <w:rFonts w:ascii="ArAal CYR" w:hAnsi="ArAal CYR"/>
          <w:b/>
          <w:sz w:val="28"/>
          <w:szCs w:val="28"/>
          <w:lang w:val="bg-BG"/>
        </w:rPr>
        <w:t>АГЕНЦИЯ ЗА СОЦИАЛНО ПОДПОМАГАНЕ</w:t>
      </w:r>
    </w:p>
    <w:p w:rsidR="00A52F9F" w:rsidRPr="002C40EA" w:rsidRDefault="00A52F9F" w:rsidP="00A52F9F">
      <w:pPr>
        <w:rPr>
          <w:lang w:val="bg-BG"/>
        </w:rPr>
      </w:pPr>
    </w:p>
    <w:p w:rsidR="00A52F9F" w:rsidRDefault="00A52F9F" w:rsidP="00A52F9F">
      <w:pPr>
        <w:tabs>
          <w:tab w:val="center" w:pos="5700"/>
        </w:tabs>
        <w:rPr>
          <w:lang w:val="bg-BG"/>
        </w:rPr>
      </w:pPr>
      <w:r w:rsidRPr="002C40EA">
        <w:rPr>
          <w:lang w:val="bg-BG"/>
        </w:rPr>
        <w:tab/>
      </w:r>
    </w:p>
    <w:p w:rsidR="00A52F9F" w:rsidRDefault="00A52F9F" w:rsidP="00A52F9F">
      <w:pPr>
        <w:tabs>
          <w:tab w:val="center" w:pos="5700"/>
        </w:tabs>
        <w:jc w:val="center"/>
        <w:rPr>
          <w:rFonts w:asciiTheme="minorHAnsi" w:hAnsiTheme="minorHAnsi"/>
          <w:b/>
          <w:sz w:val="28"/>
          <w:szCs w:val="28"/>
          <w:lang w:val="bg-BG"/>
        </w:rPr>
      </w:pPr>
    </w:p>
    <w:p w:rsidR="00A52F9F" w:rsidRPr="002C40EA" w:rsidRDefault="00A52F9F" w:rsidP="00A52F9F">
      <w:pPr>
        <w:tabs>
          <w:tab w:val="center" w:pos="5700"/>
        </w:tabs>
        <w:jc w:val="center"/>
        <w:rPr>
          <w:rFonts w:ascii="ArAal CYR" w:hAnsi="ArAal CYR"/>
          <w:b/>
          <w:sz w:val="28"/>
          <w:szCs w:val="28"/>
          <w:lang w:val="bg-BG"/>
        </w:rPr>
      </w:pPr>
      <w:r w:rsidRPr="002C40EA">
        <w:rPr>
          <w:rFonts w:ascii="ArAal CYR" w:hAnsi="ArAal CYR"/>
          <w:b/>
          <w:sz w:val="28"/>
          <w:szCs w:val="28"/>
          <w:lang w:val="bg-BG"/>
        </w:rPr>
        <w:t>ЗАПОВЕД</w:t>
      </w:r>
    </w:p>
    <w:p w:rsidR="00A52F9F" w:rsidRPr="002C40EA" w:rsidRDefault="00A52F9F" w:rsidP="00A52F9F">
      <w:pPr>
        <w:tabs>
          <w:tab w:val="center" w:pos="5700"/>
        </w:tabs>
        <w:rPr>
          <w:rFonts w:ascii="ArAal CYR" w:hAnsi="ArAal CYR"/>
          <w:b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No ЧР-2  1 / 08.01.2018 г.</w:t>
      </w:r>
    </w:p>
    <w:p w:rsidR="00A52F9F" w:rsidRDefault="00A52F9F" w:rsidP="00A52F9F">
      <w:pPr>
        <w:tabs>
          <w:tab w:val="right" w:pos="3720"/>
          <w:tab w:val="center" w:pos="4620"/>
          <w:tab w:val="left" w:pos="5520"/>
        </w:tabs>
        <w:rPr>
          <w:lang w:val="bg-BG"/>
        </w:rPr>
      </w:pPr>
      <w:r w:rsidRPr="002C40EA">
        <w:rPr>
          <w:lang w:val="bg-BG"/>
        </w:rPr>
        <w:tab/>
      </w:r>
    </w:p>
    <w:p w:rsidR="00A52F9F" w:rsidRPr="002C40EA" w:rsidRDefault="00A52F9F" w:rsidP="00A52F9F">
      <w:pPr>
        <w:tabs>
          <w:tab w:val="right" w:pos="3720"/>
          <w:tab w:val="center" w:pos="4620"/>
          <w:tab w:val="left" w:pos="5520"/>
        </w:tabs>
        <w:rPr>
          <w:rFonts w:ascii="ArAal CYR" w:hAnsi="ArAal CYR"/>
          <w:sz w:val="22"/>
          <w:szCs w:val="22"/>
          <w:lang w:val="bg-BG"/>
        </w:rPr>
      </w:pPr>
      <w:r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>На основание</w:t>
      </w: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чл.106, ал.1, т.5</w:t>
      </w:r>
      <w:r w:rsidRPr="002C40EA"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>от Закона за държавния служител</w:t>
      </w:r>
    </w:p>
    <w:p w:rsidR="00A52F9F" w:rsidRDefault="00A52F9F" w:rsidP="00A52F9F">
      <w:pPr>
        <w:tabs>
          <w:tab w:val="center" w:pos="5700"/>
        </w:tabs>
        <w:rPr>
          <w:lang w:val="bg-BG"/>
        </w:rPr>
      </w:pPr>
      <w:r w:rsidRPr="002C40EA">
        <w:rPr>
          <w:lang w:val="bg-BG"/>
        </w:rPr>
        <w:tab/>
      </w:r>
    </w:p>
    <w:p w:rsidR="00A52F9F" w:rsidRDefault="00A52F9F" w:rsidP="00A52F9F">
      <w:pPr>
        <w:tabs>
          <w:tab w:val="center" w:pos="5700"/>
        </w:tabs>
        <w:rPr>
          <w:lang w:val="bg-BG"/>
        </w:rPr>
      </w:pPr>
    </w:p>
    <w:p w:rsidR="00A52F9F" w:rsidRDefault="00A52F9F" w:rsidP="00A52F9F">
      <w:pPr>
        <w:tabs>
          <w:tab w:val="center" w:pos="5700"/>
        </w:tabs>
        <w:rPr>
          <w:lang w:val="bg-BG"/>
        </w:rPr>
      </w:pPr>
    </w:p>
    <w:p w:rsidR="00A52F9F" w:rsidRDefault="00A52F9F" w:rsidP="00A52F9F">
      <w:pPr>
        <w:tabs>
          <w:tab w:val="center" w:pos="5700"/>
        </w:tabs>
        <w:rPr>
          <w:lang w:val="bg-BG"/>
        </w:rPr>
      </w:pPr>
    </w:p>
    <w:p w:rsidR="00A52F9F" w:rsidRDefault="00A52F9F" w:rsidP="00A52F9F">
      <w:pPr>
        <w:tabs>
          <w:tab w:val="center" w:pos="5700"/>
        </w:tabs>
        <w:rPr>
          <w:rFonts w:asciiTheme="minorHAnsi" w:hAnsiTheme="minorHAnsi"/>
          <w:b/>
          <w:sz w:val="24"/>
          <w:szCs w:val="24"/>
          <w:lang w:val="bg-BG"/>
        </w:rPr>
      </w:pPr>
      <w:r>
        <w:rPr>
          <w:lang w:val="bg-BG"/>
        </w:rPr>
        <w:tab/>
      </w:r>
      <w:r w:rsidRPr="002C40EA">
        <w:rPr>
          <w:rFonts w:ascii="ArAal CYR" w:hAnsi="ArAal CYR"/>
          <w:b/>
          <w:sz w:val="24"/>
          <w:szCs w:val="24"/>
          <w:lang w:val="bg-BG"/>
        </w:rPr>
        <w:t>ПРЕКРАТЯВАМ СЛУЖЕБНОТО ПРАВООТНОШЕНИЕ:</w:t>
      </w:r>
    </w:p>
    <w:p w:rsidR="00A52F9F" w:rsidRPr="000A55DA" w:rsidRDefault="00A52F9F" w:rsidP="00A52F9F">
      <w:pPr>
        <w:tabs>
          <w:tab w:val="center" w:pos="5700"/>
        </w:tabs>
        <w:rPr>
          <w:rFonts w:asciiTheme="minorHAnsi" w:hAnsiTheme="minorHAnsi"/>
          <w:b/>
          <w:sz w:val="24"/>
          <w:szCs w:val="24"/>
          <w:lang w:val="bg-BG"/>
        </w:rPr>
      </w:pPr>
    </w:p>
    <w:p w:rsidR="00A52F9F" w:rsidRDefault="00A52F9F" w:rsidP="00A52F9F">
      <w:pPr>
        <w:tabs>
          <w:tab w:val="left" w:pos="1800"/>
          <w:tab w:val="left" w:pos="2160"/>
        </w:tabs>
        <w:spacing w:line="360" w:lineRule="auto"/>
        <w:rPr>
          <w:lang w:val="bg-BG"/>
        </w:rPr>
      </w:pPr>
      <w:r w:rsidRPr="002C40EA">
        <w:rPr>
          <w:lang w:val="bg-BG"/>
        </w:rPr>
        <w:tab/>
      </w:r>
    </w:p>
    <w:p w:rsidR="00A52F9F" w:rsidRPr="009F52DB" w:rsidRDefault="00A52F9F" w:rsidP="00A52F9F">
      <w:pPr>
        <w:tabs>
          <w:tab w:val="left" w:pos="1800"/>
          <w:tab w:val="left" w:pos="2160"/>
        </w:tabs>
        <w:spacing w:line="360" w:lineRule="auto"/>
        <w:rPr>
          <w:rFonts w:ascii="ArAal CYR" w:hAnsi="ArAal CYR"/>
          <w:b/>
          <w:sz w:val="24"/>
          <w:szCs w:val="24"/>
        </w:rPr>
      </w:pPr>
      <w:r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на</w:t>
      </w: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4"/>
          <w:szCs w:val="24"/>
          <w:lang w:val="bg-BG"/>
        </w:rPr>
        <w:t>Й</w:t>
      </w:r>
      <w:r w:rsidR="009F52DB">
        <w:rPr>
          <w:rFonts w:ascii="ArAal CYR" w:hAnsi="ArAal CYR"/>
          <w:b/>
          <w:sz w:val="24"/>
          <w:szCs w:val="24"/>
        </w:rPr>
        <w:t>.</w:t>
      </w:r>
      <w:r w:rsidRPr="002C40EA">
        <w:rPr>
          <w:rFonts w:ascii="ArAal CYR" w:hAnsi="ArAal CYR"/>
          <w:b/>
          <w:sz w:val="24"/>
          <w:szCs w:val="24"/>
          <w:lang w:val="bg-BG"/>
        </w:rPr>
        <w:t xml:space="preserve"> Д</w:t>
      </w:r>
      <w:r w:rsidR="009F52DB">
        <w:rPr>
          <w:rFonts w:ascii="ArAal CYR" w:hAnsi="ArAal CYR"/>
          <w:b/>
          <w:sz w:val="24"/>
          <w:szCs w:val="24"/>
        </w:rPr>
        <w:t>.</w:t>
      </w:r>
      <w:r w:rsidRPr="002C40EA">
        <w:rPr>
          <w:rFonts w:ascii="ArAal CYR" w:hAnsi="ArAal CYR"/>
          <w:b/>
          <w:sz w:val="24"/>
          <w:szCs w:val="24"/>
          <w:lang w:val="bg-BG"/>
        </w:rPr>
        <w:t xml:space="preserve"> Ч</w:t>
      </w:r>
      <w:r w:rsidR="009F52DB">
        <w:rPr>
          <w:rFonts w:ascii="ArAal CYR" w:hAnsi="ArAal CYR"/>
          <w:b/>
          <w:sz w:val="24"/>
          <w:szCs w:val="24"/>
        </w:rPr>
        <w:t>.</w:t>
      </w:r>
      <w:r w:rsidRPr="002C40EA">
        <w:rPr>
          <w:rFonts w:ascii="ArAal CYR" w:hAnsi="ArAal CYR"/>
          <w:b/>
          <w:sz w:val="24"/>
          <w:szCs w:val="24"/>
          <w:lang w:val="bg-BG"/>
        </w:rPr>
        <w:t xml:space="preserve"> - ЕГН 560311</w:t>
      </w:r>
      <w:r w:rsidR="009F52DB">
        <w:rPr>
          <w:rFonts w:ascii="ArAal CYR" w:hAnsi="ArAal CYR"/>
          <w:b/>
          <w:sz w:val="24"/>
          <w:szCs w:val="24"/>
        </w:rPr>
        <w:t>XXXX</w:t>
      </w:r>
    </w:p>
    <w:p w:rsidR="00A52F9F" w:rsidRPr="002C40EA" w:rsidRDefault="00A52F9F" w:rsidP="00A52F9F">
      <w:pPr>
        <w:tabs>
          <w:tab w:val="left" w:pos="1800"/>
          <w:tab w:val="center" w:pos="2340"/>
          <w:tab w:val="left" w:pos="2640"/>
        </w:tabs>
        <w:spacing w:line="360" w:lineRule="auto"/>
        <w:rPr>
          <w:rFonts w:ascii="ArAal CYR" w:hAnsi="ArAal CYR"/>
          <w:b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>с</w:t>
      </w:r>
      <w:r w:rsidRPr="002C40EA"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>ранг</w:t>
      </w: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IV старши</w:t>
      </w:r>
    </w:p>
    <w:p w:rsidR="00A52F9F" w:rsidRPr="002C40EA" w:rsidRDefault="00A52F9F" w:rsidP="00A52F9F">
      <w:pPr>
        <w:tabs>
          <w:tab w:val="left" w:pos="1800"/>
          <w:tab w:val="left" w:pos="3360"/>
        </w:tabs>
        <w:spacing w:line="360" w:lineRule="auto"/>
        <w:rPr>
          <w:rFonts w:ascii="ArAal CYR" w:hAnsi="ArAal CYR"/>
          <w:b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>на длъжност:</w:t>
      </w: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Директор</w:t>
      </w:r>
    </w:p>
    <w:p w:rsidR="00A52F9F" w:rsidRPr="002C40EA" w:rsidRDefault="00A52F9F" w:rsidP="00A52F9F">
      <w:pPr>
        <w:tabs>
          <w:tab w:val="left" w:pos="1800"/>
        </w:tabs>
        <w:spacing w:line="360" w:lineRule="auto"/>
        <w:rPr>
          <w:rFonts w:ascii="ArAal CYR" w:hAnsi="ArAal CYR"/>
          <w:b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Длъжностно ниво:  6,  Ръководно ниво 6А, Код по НКПД  1219-6022</w:t>
      </w:r>
    </w:p>
    <w:p w:rsidR="00A52F9F" w:rsidRPr="002C40EA" w:rsidRDefault="00A52F9F" w:rsidP="00A52F9F">
      <w:pPr>
        <w:tabs>
          <w:tab w:val="left" w:pos="1800"/>
        </w:tabs>
        <w:spacing w:line="360" w:lineRule="auto"/>
        <w:rPr>
          <w:rFonts w:ascii="ArAal CYR" w:hAnsi="ArAal CYR"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>Дирекция 'Социално подпомагане' - Тополовград, обл.Хасково</w:t>
      </w:r>
    </w:p>
    <w:p w:rsidR="00A52F9F" w:rsidRDefault="00A52F9F" w:rsidP="00A52F9F">
      <w:pPr>
        <w:tabs>
          <w:tab w:val="left" w:pos="1800"/>
        </w:tabs>
        <w:spacing w:line="360" w:lineRule="auto"/>
        <w:rPr>
          <w:rFonts w:asciiTheme="minorHAnsi" w:hAnsiTheme="minorHAnsi"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>Място на работа: Агенция за социално подпомагане, гр. София</w:t>
      </w:r>
    </w:p>
    <w:p w:rsidR="00A52F9F" w:rsidRPr="000A55DA" w:rsidRDefault="00A52F9F" w:rsidP="00A52F9F">
      <w:pPr>
        <w:tabs>
          <w:tab w:val="left" w:pos="1800"/>
        </w:tabs>
        <w:rPr>
          <w:rFonts w:asciiTheme="minorHAnsi" w:hAnsiTheme="minorHAnsi"/>
          <w:sz w:val="22"/>
          <w:szCs w:val="22"/>
          <w:lang w:val="bg-BG"/>
        </w:rPr>
      </w:pPr>
    </w:p>
    <w:p w:rsidR="00A52F9F" w:rsidRDefault="00A52F9F" w:rsidP="00A52F9F">
      <w:pPr>
        <w:tabs>
          <w:tab w:val="right" w:pos="5940"/>
          <w:tab w:val="center" w:pos="6690"/>
        </w:tabs>
        <w:rPr>
          <w:lang w:val="bg-BG"/>
        </w:rPr>
      </w:pPr>
      <w:r w:rsidRPr="002C40EA">
        <w:rPr>
          <w:lang w:val="bg-BG"/>
        </w:rPr>
        <w:tab/>
      </w:r>
    </w:p>
    <w:p w:rsidR="00A52F9F" w:rsidRDefault="00A52F9F" w:rsidP="00A52F9F">
      <w:pPr>
        <w:tabs>
          <w:tab w:val="right" w:pos="5940"/>
          <w:tab w:val="center" w:pos="6690"/>
        </w:tabs>
        <w:rPr>
          <w:rFonts w:asciiTheme="minorHAnsi" w:hAnsiTheme="minorHAnsi"/>
          <w:b/>
          <w:sz w:val="22"/>
          <w:szCs w:val="22"/>
          <w:lang w:val="bg-BG"/>
        </w:rPr>
      </w:pPr>
      <w:r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Считано от:</w:t>
      </w: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12.01.2018 г.</w:t>
      </w:r>
    </w:p>
    <w:p w:rsidR="00A52F9F" w:rsidRDefault="00A52F9F" w:rsidP="00A52F9F">
      <w:pPr>
        <w:tabs>
          <w:tab w:val="right" w:pos="5940"/>
          <w:tab w:val="center" w:pos="6690"/>
        </w:tabs>
        <w:rPr>
          <w:rFonts w:asciiTheme="minorHAnsi" w:hAnsiTheme="minorHAnsi"/>
          <w:b/>
          <w:sz w:val="22"/>
          <w:szCs w:val="22"/>
          <w:lang w:val="bg-BG"/>
        </w:rPr>
      </w:pPr>
    </w:p>
    <w:p w:rsidR="00A52F9F" w:rsidRPr="000A55DA" w:rsidRDefault="00A52F9F" w:rsidP="00A52F9F">
      <w:pPr>
        <w:tabs>
          <w:tab w:val="right" w:pos="5940"/>
          <w:tab w:val="center" w:pos="6690"/>
        </w:tabs>
        <w:spacing w:line="360" w:lineRule="auto"/>
        <w:rPr>
          <w:rFonts w:asciiTheme="minorHAnsi" w:hAnsiTheme="minorHAnsi"/>
          <w:b/>
          <w:sz w:val="22"/>
          <w:szCs w:val="22"/>
          <w:lang w:val="bg-BG"/>
        </w:rPr>
      </w:pPr>
    </w:p>
    <w:p w:rsidR="00A52F9F" w:rsidRPr="002C40EA" w:rsidRDefault="00A52F9F" w:rsidP="00A52F9F">
      <w:pPr>
        <w:tabs>
          <w:tab w:val="left" w:pos="1800"/>
          <w:tab w:val="left" w:pos="5100"/>
        </w:tabs>
        <w:spacing w:line="360" w:lineRule="auto"/>
        <w:rPr>
          <w:rFonts w:ascii="ArAal CYR" w:hAnsi="ArAal CYR"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Причини за прекратяването:</w:t>
      </w:r>
      <w:r w:rsidRPr="002C40EA"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>Придобито право на пенсия за осигурителен</w:t>
      </w:r>
    </w:p>
    <w:p w:rsidR="00A52F9F" w:rsidRDefault="00A52F9F" w:rsidP="00A52F9F">
      <w:pPr>
        <w:tabs>
          <w:tab w:val="left" w:pos="5100"/>
        </w:tabs>
        <w:spacing w:line="360" w:lineRule="auto"/>
        <w:rPr>
          <w:rFonts w:asciiTheme="minorHAnsi" w:hAnsiTheme="minorHAnsi"/>
          <w:sz w:val="22"/>
          <w:szCs w:val="22"/>
          <w:lang w:val="bg-BG"/>
        </w:rPr>
      </w:pPr>
      <w:r w:rsidRPr="002C40EA">
        <w:rPr>
          <w:rFonts w:ascii="ArAal CYR" w:hAnsi="ArAal CYR"/>
          <w:sz w:val="22"/>
          <w:szCs w:val="22"/>
          <w:lang w:val="bg-BG"/>
        </w:rPr>
        <w:tab/>
        <w:t>стаж и възраст</w:t>
      </w:r>
    </w:p>
    <w:p w:rsidR="00A52F9F" w:rsidRPr="000A55DA" w:rsidRDefault="00A52F9F" w:rsidP="00A52F9F">
      <w:pPr>
        <w:tabs>
          <w:tab w:val="left" w:pos="5100"/>
        </w:tabs>
        <w:spacing w:line="360" w:lineRule="auto"/>
        <w:rPr>
          <w:rFonts w:asciiTheme="minorHAnsi" w:hAnsiTheme="minorHAnsi"/>
          <w:sz w:val="22"/>
          <w:szCs w:val="22"/>
          <w:lang w:val="bg-BG"/>
        </w:rPr>
      </w:pPr>
    </w:p>
    <w:p w:rsidR="00A52F9F" w:rsidRPr="000A55DA" w:rsidRDefault="00A52F9F" w:rsidP="00A52F9F">
      <w:pPr>
        <w:tabs>
          <w:tab w:val="left" w:pos="1800"/>
        </w:tabs>
        <w:spacing w:line="360" w:lineRule="auto"/>
        <w:rPr>
          <w:rFonts w:asciiTheme="minorHAnsi" w:hAnsiTheme="minorHAnsi"/>
          <w:b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На служителя да се изплатят следните обезщетения:</w:t>
      </w:r>
    </w:p>
    <w:p w:rsidR="00A52F9F" w:rsidRPr="002C40EA" w:rsidRDefault="00A52F9F" w:rsidP="00A52F9F">
      <w:pPr>
        <w:tabs>
          <w:tab w:val="left" w:pos="1740"/>
        </w:tabs>
        <w:spacing w:line="360" w:lineRule="auto"/>
        <w:rPr>
          <w:rFonts w:ascii="ArAal CYR" w:hAnsi="ArAal CYR"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>- чл.61, ал.2 от ЗДСл.  - 33 дни</w:t>
      </w:r>
    </w:p>
    <w:p w:rsidR="00A52F9F" w:rsidRPr="002C40EA" w:rsidRDefault="00A52F9F" w:rsidP="00A52F9F">
      <w:pPr>
        <w:tabs>
          <w:tab w:val="left" w:pos="1740"/>
        </w:tabs>
        <w:spacing w:line="360" w:lineRule="auto"/>
        <w:rPr>
          <w:rFonts w:ascii="ArAal CYR" w:hAnsi="ArAal CYR"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>- чл.106, ал.3 от ЗДСл. - обезщетение  в размер на 50 на сто от основната</w:t>
      </w:r>
    </w:p>
    <w:p w:rsidR="00A52F9F" w:rsidRPr="002C40EA" w:rsidRDefault="00A52F9F" w:rsidP="00A52F9F">
      <w:pPr>
        <w:tabs>
          <w:tab w:val="left" w:pos="1740"/>
        </w:tabs>
        <w:spacing w:line="360" w:lineRule="auto"/>
        <w:rPr>
          <w:rFonts w:ascii="ArAal CYR" w:hAnsi="ArAal CYR"/>
          <w:sz w:val="22"/>
          <w:szCs w:val="22"/>
          <w:lang w:val="bg-BG"/>
        </w:rPr>
      </w:pPr>
      <w:r w:rsidRPr="002C40EA">
        <w:rPr>
          <w:rFonts w:ascii="ArAal CYR" w:hAnsi="ArAal CYR"/>
          <w:sz w:val="22"/>
          <w:szCs w:val="22"/>
          <w:lang w:val="bg-BG"/>
        </w:rPr>
        <w:tab/>
        <w:t>месечна заплата за   14 ( четиринадесет  )  месеца.</w:t>
      </w:r>
    </w:p>
    <w:p w:rsidR="00A52F9F" w:rsidRPr="002C40EA" w:rsidRDefault="00A52F9F" w:rsidP="00A52F9F">
      <w:pPr>
        <w:tabs>
          <w:tab w:val="left" w:pos="1560"/>
        </w:tabs>
        <w:spacing w:line="360" w:lineRule="auto"/>
        <w:rPr>
          <w:rFonts w:ascii="ArAal CYR" w:hAnsi="ArAal CYR"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 xml:space="preserve">Екземпляр от заповедта да се връчи на лицето и съответните длъжностни лица за </w:t>
      </w:r>
    </w:p>
    <w:p w:rsidR="00A52F9F" w:rsidRDefault="00A52F9F" w:rsidP="00A52F9F">
      <w:pPr>
        <w:tabs>
          <w:tab w:val="left" w:pos="1080"/>
        </w:tabs>
        <w:spacing w:line="360" w:lineRule="auto"/>
        <w:rPr>
          <w:rFonts w:asciiTheme="minorHAnsi" w:hAnsiTheme="minorHAnsi"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sz w:val="22"/>
          <w:szCs w:val="22"/>
          <w:lang w:val="bg-BG"/>
        </w:rPr>
        <w:t>сведение и изпълнение.</w:t>
      </w:r>
    </w:p>
    <w:p w:rsidR="00A52F9F" w:rsidRDefault="00A52F9F" w:rsidP="00A52F9F">
      <w:pPr>
        <w:tabs>
          <w:tab w:val="left" w:pos="1080"/>
        </w:tabs>
        <w:rPr>
          <w:rFonts w:asciiTheme="minorHAnsi" w:hAnsiTheme="minorHAnsi"/>
          <w:sz w:val="22"/>
          <w:szCs w:val="22"/>
          <w:lang w:val="bg-BG"/>
        </w:rPr>
      </w:pPr>
    </w:p>
    <w:p w:rsidR="00A52F9F" w:rsidRDefault="00A52F9F" w:rsidP="00A52F9F">
      <w:pPr>
        <w:tabs>
          <w:tab w:val="left" w:pos="1080"/>
        </w:tabs>
        <w:rPr>
          <w:rFonts w:asciiTheme="minorHAnsi" w:hAnsiTheme="minorHAnsi"/>
          <w:sz w:val="22"/>
          <w:szCs w:val="22"/>
          <w:lang w:val="bg-BG"/>
        </w:rPr>
      </w:pPr>
    </w:p>
    <w:p w:rsidR="00A52F9F" w:rsidRDefault="00A52F9F" w:rsidP="00A52F9F">
      <w:pPr>
        <w:tabs>
          <w:tab w:val="left" w:pos="1080"/>
        </w:tabs>
        <w:rPr>
          <w:rFonts w:asciiTheme="minorHAnsi" w:hAnsiTheme="minorHAnsi"/>
          <w:sz w:val="22"/>
          <w:szCs w:val="22"/>
          <w:lang w:val="bg-BG"/>
        </w:rPr>
      </w:pPr>
    </w:p>
    <w:p w:rsidR="00A52F9F" w:rsidRPr="00A52F9F" w:rsidRDefault="00A52F9F" w:rsidP="00A52F9F">
      <w:pPr>
        <w:tabs>
          <w:tab w:val="left" w:pos="1080"/>
        </w:tabs>
        <w:rPr>
          <w:rFonts w:asciiTheme="minorHAnsi" w:hAnsiTheme="minorHAnsi"/>
          <w:sz w:val="22"/>
          <w:szCs w:val="22"/>
          <w:lang w:val="bg-BG"/>
        </w:rPr>
      </w:pPr>
    </w:p>
    <w:p w:rsidR="00A52F9F" w:rsidRPr="009F52DB" w:rsidRDefault="00A52F9F" w:rsidP="00A52F9F">
      <w:pPr>
        <w:tabs>
          <w:tab w:val="left" w:pos="1095"/>
          <w:tab w:val="left" w:pos="5400"/>
        </w:tabs>
        <w:rPr>
          <w:rFonts w:asciiTheme="minorHAnsi" w:hAnsiTheme="minorHAnsi"/>
          <w:b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СЛУЖИТЕЛ:</w:t>
      </w: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ЗА ИЗПЪЛНИТЕЛЕН ДИРЕКТОР</w:t>
      </w:r>
      <w:r w:rsidRPr="009F52DB">
        <w:rPr>
          <w:rFonts w:asciiTheme="minorHAnsi" w:hAnsiTheme="minorHAnsi"/>
          <w:b/>
          <w:sz w:val="22"/>
          <w:szCs w:val="22"/>
          <w:lang w:val="bg-BG"/>
        </w:rPr>
        <w:t>:</w:t>
      </w:r>
      <w:r w:rsidR="009F52DB" w:rsidRPr="009F52DB">
        <w:rPr>
          <w:rFonts w:asciiTheme="minorHAnsi" w:hAnsiTheme="minorHAnsi"/>
          <w:b/>
          <w:sz w:val="22"/>
          <w:szCs w:val="22"/>
          <w:lang w:val="bg-BG"/>
        </w:rPr>
        <w:t xml:space="preserve">  /</w:t>
      </w:r>
      <w:r w:rsidR="009F52DB">
        <w:rPr>
          <w:rFonts w:asciiTheme="minorHAnsi" w:hAnsiTheme="minorHAnsi"/>
          <w:b/>
          <w:sz w:val="22"/>
          <w:szCs w:val="22"/>
          <w:lang w:val="bg-BG"/>
        </w:rPr>
        <w:t>П/</w:t>
      </w:r>
      <w:bookmarkStart w:id="0" w:name="_GoBack"/>
      <w:bookmarkEnd w:id="0"/>
    </w:p>
    <w:p w:rsidR="00A52F9F" w:rsidRPr="002C40EA" w:rsidRDefault="00A52F9F" w:rsidP="00A52F9F">
      <w:pPr>
        <w:tabs>
          <w:tab w:val="right" w:pos="10200"/>
        </w:tabs>
        <w:rPr>
          <w:rFonts w:ascii="ArAal CYR" w:hAnsi="ArAal CYR"/>
          <w:b/>
          <w:sz w:val="22"/>
          <w:szCs w:val="22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b/>
          <w:sz w:val="22"/>
          <w:szCs w:val="22"/>
          <w:lang w:val="bg-BG"/>
        </w:rPr>
        <w:t>ВИКТОРИЯ ТАХОВА</w:t>
      </w:r>
    </w:p>
    <w:p w:rsidR="00A52F9F" w:rsidRPr="002C40EA" w:rsidRDefault="00A52F9F" w:rsidP="00A52F9F">
      <w:pPr>
        <w:tabs>
          <w:tab w:val="right" w:pos="10200"/>
        </w:tabs>
        <w:rPr>
          <w:rFonts w:ascii="ArAal CYR" w:hAnsi="ArAal CYR"/>
          <w:sz w:val="18"/>
          <w:szCs w:val="18"/>
          <w:lang w:val="bg-BG"/>
        </w:rPr>
      </w:pPr>
      <w:r w:rsidRPr="002C40EA">
        <w:rPr>
          <w:lang w:val="bg-BG"/>
        </w:rPr>
        <w:tab/>
      </w:r>
      <w:r w:rsidRPr="002C40EA">
        <w:rPr>
          <w:rFonts w:ascii="ArAal CYR" w:hAnsi="ArAal CYR"/>
          <w:sz w:val="18"/>
          <w:szCs w:val="18"/>
          <w:lang w:val="bg-BG"/>
        </w:rPr>
        <w:t>(Съгл. Заповед РД01-0020/05.01.2018 г.)</w:t>
      </w:r>
    </w:p>
    <w:p w:rsidR="00D42985" w:rsidRDefault="00D42985"/>
    <w:sectPr w:rsidR="00D42985">
      <w:headerReference w:type="default" r:id="rId6"/>
      <w:footerReference w:type="default" r:id="rId7"/>
      <w:pgSz w:w="11905" w:h="16837"/>
      <w:pgMar w:top="182" w:right="527" w:bottom="182" w:left="7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85" w:rsidRDefault="00D42985">
      <w:r>
        <w:separator/>
      </w:r>
    </w:p>
  </w:endnote>
  <w:endnote w:type="continuationSeparator" w:id="0">
    <w:p w:rsidR="00D42985" w:rsidRDefault="00D4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Aal CY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85" w:rsidRDefault="00D42985">
      <w:r>
        <w:separator/>
      </w:r>
    </w:p>
  </w:footnote>
  <w:footnote w:type="continuationSeparator" w:id="0">
    <w:p w:rsidR="00D42985" w:rsidRDefault="00D4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A"/>
    <w:rsid w:val="000A55DA"/>
    <w:rsid w:val="002C40EA"/>
    <w:rsid w:val="009F52DB"/>
    <w:rsid w:val="00A52F9F"/>
    <w:rsid w:val="00A7636D"/>
    <w:rsid w:val="00D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A381A2-5EBD-4021-9726-2B54027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cp:lastModifiedBy>hrm</cp:lastModifiedBy>
  <cp:revision>3</cp:revision>
  <cp:lastPrinted>2018-01-30T09:43:00Z</cp:lastPrinted>
  <dcterms:created xsi:type="dcterms:W3CDTF">2018-01-30T09:31:00Z</dcterms:created>
  <dcterms:modified xsi:type="dcterms:W3CDTF">2018-01-30T10:08:00Z</dcterms:modified>
</cp:coreProperties>
</file>