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AF3" w:rsidRDefault="00280AF3" w:rsidP="007F18A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805D8" w:rsidRDefault="00D805D8" w:rsidP="00D03BDC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D63A84">
        <w:rPr>
          <w:rFonts w:ascii="Verdana" w:hAnsi="Verdana"/>
          <w:b/>
          <w:sz w:val="20"/>
          <w:szCs w:val="20"/>
        </w:rPr>
        <w:t>Списък</w:t>
      </w:r>
    </w:p>
    <w:p w:rsidR="00D63A84" w:rsidRPr="007D1A0F" w:rsidRDefault="007D1A0F" w:rsidP="00D63A84">
      <w:pPr>
        <w:widowControl w:val="0"/>
        <w:spacing w:after="0" w:line="36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На класираните кандидати след проведен</w:t>
      </w:r>
      <w:r w:rsidR="00D63A84" w:rsidRPr="00D63A84">
        <w:rPr>
          <w:rFonts w:ascii="Verdana" w:eastAsia="Times New Roman" w:hAnsi="Verdana" w:cs="Arial"/>
          <w:sz w:val="20"/>
          <w:szCs w:val="20"/>
        </w:rPr>
        <w:t xml:space="preserve"> външен подбор </w:t>
      </w:r>
      <w:r w:rsidR="00D63A84">
        <w:rPr>
          <w:rFonts w:ascii="Verdana" w:eastAsia="Times New Roman" w:hAnsi="Verdana" w:cs="Times New Roman"/>
          <w:sz w:val="20"/>
          <w:szCs w:val="20"/>
        </w:rPr>
        <w:t>по проект</w:t>
      </w:r>
      <w:r w:rsidR="00D63A84" w:rsidRPr="00D63A8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 xml:space="preserve">Н7 </w:t>
      </w:r>
      <w:r w:rsidR="00D63A84" w:rsidRPr="00D63A84">
        <w:rPr>
          <w:rFonts w:ascii="Verdana" w:eastAsia="Times New Roman" w:hAnsi="Verdana" w:cs="Times New Roman"/>
          <w:sz w:val="20"/>
          <w:szCs w:val="20"/>
        </w:rPr>
        <w:t>„</w:t>
      </w:r>
      <w:proofErr w:type="spellStart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>Модернизиране</w:t>
      </w:r>
      <w:proofErr w:type="spellEnd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>на</w:t>
      </w:r>
      <w:proofErr w:type="spellEnd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>Агенция</w:t>
      </w:r>
      <w:proofErr w:type="spellEnd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>за</w:t>
      </w:r>
      <w:proofErr w:type="spellEnd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>социално</w:t>
      </w:r>
      <w:proofErr w:type="spellEnd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sz w:val="20"/>
          <w:szCs w:val="20"/>
          <w:lang w:val="en-AU"/>
        </w:rPr>
        <w:t>подпомагане</w:t>
      </w:r>
      <w:proofErr w:type="spellEnd"/>
      <w:r w:rsidR="00D63A84" w:rsidRPr="00D63A84">
        <w:rPr>
          <w:rFonts w:ascii="Verdana" w:eastAsia="Times New Roman" w:hAnsi="Verdana" w:cs="Times New Roman"/>
          <w:sz w:val="20"/>
          <w:szCs w:val="20"/>
        </w:rPr>
        <w:t xml:space="preserve">“, финансиран </w:t>
      </w:r>
      <w:proofErr w:type="spellStart"/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  <w:lang w:val="en-AU"/>
        </w:rPr>
        <w:t>със</w:t>
      </w:r>
      <w:proofErr w:type="spellEnd"/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  <w:lang w:val="en-AU"/>
        </w:rPr>
        <w:t>средства</w:t>
      </w:r>
      <w:proofErr w:type="spellEnd"/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  <w:lang w:val="en-AU"/>
        </w:rPr>
        <w:t>от</w:t>
      </w:r>
      <w:proofErr w:type="spellEnd"/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  <w:lang w:val="en-AU"/>
        </w:rPr>
        <w:t xml:space="preserve"> </w:t>
      </w:r>
      <w:r w:rsidR="00D63A84" w:rsidRPr="00D63A84">
        <w:rPr>
          <w:rFonts w:ascii="Verdana" w:eastAsia="Times New Roman" w:hAnsi="Verdana" w:cs="Times New Roman"/>
          <w:color w:val="000000"/>
          <w:sz w:val="20"/>
          <w:szCs w:val="20"/>
        </w:rPr>
        <w:t>Националния план за възстановяване и устойчивост (НПВУ)</w:t>
      </w:r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и </w:t>
      </w:r>
      <w:proofErr w:type="spellStart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>Заповед</w:t>
      </w:r>
      <w:proofErr w:type="spellEnd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№ </w:t>
      </w:r>
      <w:r w:rsidR="00D63A84" w:rsidRPr="00D63A84">
        <w:rPr>
          <w:rFonts w:ascii="Verdana" w:eastAsia="Times New Roman" w:hAnsi="Verdana" w:cs="Arial"/>
          <w:sz w:val="20"/>
          <w:szCs w:val="20"/>
        </w:rPr>
        <w:t>РД01-</w:t>
      </w:r>
      <w:r w:rsidR="00D63A84">
        <w:rPr>
          <w:rFonts w:ascii="Verdana" w:eastAsia="Times New Roman" w:hAnsi="Verdana" w:cs="Arial"/>
          <w:sz w:val="20"/>
          <w:szCs w:val="20"/>
        </w:rPr>
        <w:t>2150</w:t>
      </w:r>
      <w:r w:rsidR="00D63A84" w:rsidRPr="00D63A84">
        <w:rPr>
          <w:rFonts w:ascii="Verdana" w:eastAsia="Times New Roman" w:hAnsi="Verdana" w:cs="Arial"/>
          <w:sz w:val="20"/>
          <w:szCs w:val="20"/>
        </w:rPr>
        <w:t>/0</w:t>
      </w:r>
      <w:r w:rsidR="00D63A84">
        <w:rPr>
          <w:rFonts w:ascii="Verdana" w:eastAsia="Times New Roman" w:hAnsi="Verdana" w:cs="Arial"/>
          <w:sz w:val="20"/>
          <w:szCs w:val="20"/>
        </w:rPr>
        <w:t>7</w:t>
      </w:r>
      <w:r w:rsidR="00D63A84" w:rsidRPr="00D63A84">
        <w:rPr>
          <w:rFonts w:ascii="Verdana" w:eastAsia="Times New Roman" w:hAnsi="Verdana" w:cs="Arial"/>
          <w:sz w:val="20"/>
          <w:szCs w:val="20"/>
        </w:rPr>
        <w:t>.</w:t>
      </w:r>
      <w:r w:rsidR="00D63A84">
        <w:rPr>
          <w:rFonts w:ascii="Verdana" w:eastAsia="Times New Roman" w:hAnsi="Verdana" w:cs="Arial"/>
          <w:sz w:val="20"/>
          <w:szCs w:val="20"/>
        </w:rPr>
        <w:t>11</w:t>
      </w:r>
      <w:r w:rsidR="00D63A84" w:rsidRPr="00D63A84">
        <w:rPr>
          <w:rFonts w:ascii="Verdana" w:eastAsia="Times New Roman" w:hAnsi="Verdana" w:cs="Arial"/>
          <w:sz w:val="20"/>
          <w:szCs w:val="20"/>
        </w:rPr>
        <w:t>.2022 г.</w:t>
      </w:r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>на</w:t>
      </w:r>
      <w:proofErr w:type="spellEnd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>Изпълнителния</w:t>
      </w:r>
      <w:proofErr w:type="spellEnd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>директор</w:t>
      </w:r>
      <w:proofErr w:type="spellEnd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</w:t>
      </w:r>
      <w:proofErr w:type="spellStart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>на</w:t>
      </w:r>
      <w:proofErr w:type="spellEnd"/>
      <w:r w:rsidR="00D63A84" w:rsidRPr="00D63A84">
        <w:rPr>
          <w:rFonts w:ascii="Verdana" w:eastAsia="Times New Roman" w:hAnsi="Verdana" w:cs="Arial"/>
          <w:sz w:val="20"/>
          <w:szCs w:val="20"/>
          <w:lang w:val="en-AU"/>
        </w:rPr>
        <w:t xml:space="preserve"> АСП</w:t>
      </w:r>
      <w:r>
        <w:rPr>
          <w:rFonts w:ascii="Verdana" w:eastAsia="Times New Roman" w:hAnsi="Verdana" w:cs="Arial"/>
          <w:sz w:val="20"/>
          <w:szCs w:val="20"/>
        </w:rPr>
        <w:t xml:space="preserve"> за следните длъжности:</w:t>
      </w:r>
    </w:p>
    <w:p w:rsidR="00D63A84" w:rsidRPr="00D63A84" w:rsidRDefault="00D63A84" w:rsidP="00D63A8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4"/>
          <w:lang w:val="en-US" w:eastAsia="bg-BG"/>
        </w:rPr>
      </w:pPr>
    </w:p>
    <w:p w:rsidR="00D63A84" w:rsidRPr="00D63A84" w:rsidRDefault="00D63A84" w:rsidP="00D63A84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</w:rPr>
      </w:pPr>
      <w:r w:rsidRPr="00D63A84">
        <w:rPr>
          <w:rFonts w:ascii="Verdana" w:eastAsia="Times New Roman" w:hAnsi="Verdana" w:cs="Arial"/>
          <w:b/>
          <w:sz w:val="20"/>
          <w:szCs w:val="20"/>
        </w:rPr>
        <w:t xml:space="preserve">Главен сътрудник по управление на европейски проекти и програми - ръководител проект </w:t>
      </w:r>
      <w:r w:rsidRPr="00D63A84">
        <w:rPr>
          <w:rFonts w:ascii="Verdana" w:eastAsia="Times New Roman" w:hAnsi="Verdana" w:cs="Times New Roman"/>
          <w:b/>
          <w:sz w:val="20"/>
          <w:szCs w:val="24"/>
          <w:lang w:eastAsia="bg-BG"/>
        </w:rPr>
        <w:t>и координатор</w:t>
      </w:r>
      <w:r w:rsidRPr="00D63A84">
        <w:rPr>
          <w:rFonts w:ascii="Verdana" w:eastAsia="Times New Roman" w:hAnsi="Verdana" w:cs="Arial"/>
          <w:b/>
          <w:sz w:val="20"/>
          <w:szCs w:val="20"/>
        </w:rPr>
        <w:t>:</w:t>
      </w:r>
    </w:p>
    <w:p w:rsidR="00D63A84" w:rsidRPr="00D63A84" w:rsidRDefault="00D63A84" w:rsidP="00D63A84">
      <w:pPr>
        <w:tabs>
          <w:tab w:val="left" w:pos="567"/>
        </w:tabs>
        <w:spacing w:before="120" w:after="200" w:line="360" w:lineRule="auto"/>
        <w:ind w:left="360"/>
        <w:jc w:val="both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Arial"/>
          <w:sz w:val="20"/>
          <w:szCs w:val="20"/>
        </w:rPr>
        <w:t xml:space="preserve">  1. Илияна Тодорова </w:t>
      </w:r>
    </w:p>
    <w:p w:rsidR="00D63A84" w:rsidRPr="00D63A84" w:rsidRDefault="00D63A84" w:rsidP="00D63A84">
      <w:pPr>
        <w:tabs>
          <w:tab w:val="left" w:pos="567"/>
        </w:tabs>
        <w:spacing w:before="120" w:after="200" w:line="360" w:lineRule="auto"/>
        <w:ind w:left="360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Arial"/>
          <w:sz w:val="20"/>
          <w:szCs w:val="20"/>
        </w:rPr>
        <w:t xml:space="preserve">  2.</w:t>
      </w:r>
      <w:r w:rsidRPr="00D63A84">
        <w:rPr>
          <w:rFonts w:ascii="Verdana" w:eastAsia="Times New Roman" w:hAnsi="Verdana" w:cs="Arial"/>
          <w:sz w:val="20"/>
          <w:szCs w:val="20"/>
        </w:rPr>
        <w:tab/>
        <w:t xml:space="preserve"> Димитър Димитров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D63A84" w:rsidRPr="00D63A84" w:rsidRDefault="00D63A84" w:rsidP="00D63A84">
      <w:pPr>
        <w:tabs>
          <w:tab w:val="left" w:pos="567"/>
        </w:tabs>
        <w:spacing w:before="120" w:after="200" w:line="360" w:lineRule="auto"/>
        <w:ind w:left="360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Arial"/>
          <w:sz w:val="20"/>
          <w:szCs w:val="20"/>
        </w:rPr>
        <w:t xml:space="preserve">  3. Василка Милева-Йорданова</w:t>
      </w:r>
    </w:p>
    <w:p w:rsidR="00D63A84" w:rsidRPr="00D63A84" w:rsidRDefault="00D63A84" w:rsidP="00D63A8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  <w:r w:rsidRPr="00D63A84">
        <w:rPr>
          <w:rFonts w:ascii="Verdana" w:eastAsia="Times New Roman" w:hAnsi="Verdana" w:cs="Times New Roman"/>
          <w:b/>
          <w:sz w:val="20"/>
          <w:szCs w:val="24"/>
          <w:lang w:eastAsia="bg-BG"/>
        </w:rPr>
        <w:t>Старши сътрудник по управление на</w:t>
      </w:r>
      <w:r>
        <w:rPr>
          <w:rFonts w:ascii="Verdana" w:eastAsia="Times New Roman" w:hAnsi="Verdana" w:cs="Times New Roman"/>
          <w:b/>
          <w:sz w:val="20"/>
          <w:szCs w:val="24"/>
          <w:lang w:eastAsia="bg-BG"/>
        </w:rPr>
        <w:t xml:space="preserve"> европейски проекти и програми </w:t>
      </w:r>
    </w:p>
    <w:p w:rsidR="00D63A84" w:rsidRPr="00D63A84" w:rsidRDefault="00D63A84" w:rsidP="00D63A8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  <w:r w:rsidRPr="00D63A84">
        <w:rPr>
          <w:rFonts w:ascii="Verdana" w:eastAsia="Times New Roman" w:hAnsi="Verdana" w:cs="Times New Roman"/>
          <w:b/>
          <w:sz w:val="20"/>
          <w:szCs w:val="24"/>
          <w:lang w:eastAsia="bg-BG"/>
        </w:rPr>
        <w:t xml:space="preserve">експерт за финансово отчитане </w:t>
      </w:r>
      <w:r>
        <w:rPr>
          <w:rFonts w:ascii="Verdana" w:eastAsia="Times New Roman" w:hAnsi="Verdana" w:cs="Times New Roman"/>
          <w:b/>
          <w:sz w:val="20"/>
          <w:szCs w:val="24"/>
          <w:lang w:eastAsia="bg-BG"/>
        </w:rPr>
        <w:t>–</w:t>
      </w:r>
      <w:r w:rsidRPr="00D63A84">
        <w:rPr>
          <w:rFonts w:ascii="Verdana" w:eastAsia="Times New Roman" w:hAnsi="Verdana" w:cs="Times New Roman"/>
          <w:b/>
          <w:sz w:val="20"/>
          <w:szCs w:val="24"/>
          <w:lang w:eastAsia="bg-BG"/>
        </w:rPr>
        <w:t xml:space="preserve"> счетоводител</w:t>
      </w:r>
      <w:r>
        <w:rPr>
          <w:rFonts w:ascii="Verdana" w:eastAsia="Times New Roman" w:hAnsi="Verdana" w:cs="Times New Roman"/>
          <w:b/>
          <w:sz w:val="20"/>
          <w:szCs w:val="24"/>
          <w:lang w:eastAsia="bg-BG"/>
        </w:rPr>
        <w:t>:</w:t>
      </w:r>
      <w:bookmarkStart w:id="0" w:name="_GoBack"/>
      <w:bookmarkEnd w:id="0"/>
    </w:p>
    <w:p w:rsidR="00D63A84" w:rsidRDefault="00D63A84" w:rsidP="00D63A84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7D1A0F">
        <w:rPr>
          <w:rFonts w:ascii="Verdana" w:eastAsia="Times New Roman" w:hAnsi="Verdana" w:cs="Arial"/>
          <w:sz w:val="20"/>
          <w:szCs w:val="20"/>
        </w:rPr>
        <w:t>Н</w:t>
      </w:r>
      <w:r w:rsidRPr="00D63A84">
        <w:rPr>
          <w:rFonts w:ascii="Verdana" w:eastAsia="Times New Roman" w:hAnsi="Verdana" w:cs="Arial"/>
          <w:sz w:val="20"/>
          <w:szCs w:val="20"/>
        </w:rPr>
        <w:t>яма класиран кандидат</w:t>
      </w:r>
    </w:p>
    <w:p w:rsidR="007D1A0F" w:rsidRDefault="007D1A0F" w:rsidP="00D63A84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D63A84" w:rsidRPr="00D63A84" w:rsidRDefault="00D63A84" w:rsidP="00D63A84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Times New Roman"/>
          <w:b/>
          <w:sz w:val="20"/>
          <w:szCs w:val="24"/>
          <w:lang w:eastAsia="bg-BG"/>
        </w:rPr>
        <w:t>Старши сътрудник по управление на европейски проекти и програми -</w:t>
      </w:r>
    </w:p>
    <w:p w:rsidR="00D63A84" w:rsidRPr="00D63A84" w:rsidRDefault="00D63A84" w:rsidP="00D63A84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Times New Roman"/>
          <w:b/>
          <w:sz w:val="20"/>
          <w:szCs w:val="24"/>
          <w:lang w:eastAsia="bg-BG"/>
        </w:rPr>
        <w:t>правен експерт:</w:t>
      </w:r>
      <w:r w:rsidRPr="00D63A84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D63A84" w:rsidRPr="00D63A84" w:rsidRDefault="00D63A84" w:rsidP="00D63A84">
      <w:pPr>
        <w:pStyle w:val="ListParagraph"/>
        <w:numPr>
          <w:ilvl w:val="0"/>
          <w:numId w:val="39"/>
        </w:numPr>
        <w:tabs>
          <w:tab w:val="left" w:pos="567"/>
        </w:tabs>
        <w:spacing w:before="120" w:after="200" w:line="360" w:lineRule="auto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Arial"/>
          <w:sz w:val="20"/>
          <w:szCs w:val="20"/>
        </w:rPr>
        <w:t xml:space="preserve"> Илияна Тодорова </w:t>
      </w:r>
    </w:p>
    <w:p w:rsidR="00D63A84" w:rsidRPr="00D63A84" w:rsidRDefault="00D63A84" w:rsidP="00D63A84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D63A84" w:rsidRPr="00D63A84" w:rsidRDefault="00D63A84" w:rsidP="00D63A84">
      <w:pPr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63A84">
        <w:rPr>
          <w:rFonts w:ascii="Verdana" w:eastAsia="Times New Roman" w:hAnsi="Verdana" w:cs="Arial"/>
          <w:sz w:val="20"/>
          <w:szCs w:val="20"/>
        </w:rPr>
        <w:tab/>
      </w:r>
    </w:p>
    <w:p w:rsidR="00D63A84" w:rsidRPr="00D63A84" w:rsidRDefault="00D63A84" w:rsidP="00D63A84">
      <w:pPr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63A84" w:rsidRDefault="00D63A84" w:rsidP="00D63A84">
      <w:pPr>
        <w:spacing w:line="240" w:lineRule="auto"/>
        <w:ind w:firstLine="720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ПРЕДСЕДАТЕЛ НА КОНКУРСНАТА КОМИС</w:t>
      </w:r>
      <w:r w:rsidRPr="00FC78C5">
        <w:rPr>
          <w:rFonts w:ascii="Verdana" w:hAnsi="Verdana" w:cs="Arial"/>
          <w:b/>
          <w:sz w:val="20"/>
          <w:szCs w:val="20"/>
        </w:rPr>
        <w:t>ИЯ</w:t>
      </w:r>
      <w:r>
        <w:rPr>
          <w:rFonts w:ascii="Verdana" w:hAnsi="Verdana" w:cs="Arial"/>
          <w:b/>
          <w:sz w:val="20"/>
          <w:szCs w:val="20"/>
        </w:rPr>
        <w:t xml:space="preserve">   </w:t>
      </w:r>
      <w:r>
        <w:rPr>
          <w:rFonts w:ascii="Verdana" w:hAnsi="Verdana" w:cs="Arial"/>
          <w:b/>
          <w:sz w:val="20"/>
          <w:szCs w:val="20"/>
          <w:lang w:val="en-US"/>
        </w:rPr>
        <w:t>/</w:t>
      </w:r>
      <w:r>
        <w:rPr>
          <w:rFonts w:ascii="Verdana" w:hAnsi="Verdana" w:cs="Arial"/>
          <w:b/>
          <w:sz w:val="20"/>
          <w:szCs w:val="20"/>
        </w:rPr>
        <w:t>П</w:t>
      </w:r>
      <w:r>
        <w:rPr>
          <w:rFonts w:ascii="Verdana" w:hAnsi="Verdana" w:cs="Arial"/>
          <w:b/>
          <w:sz w:val="20"/>
          <w:szCs w:val="20"/>
          <w:lang w:val="en-US"/>
        </w:rPr>
        <w:t>/</w:t>
      </w:r>
    </w:p>
    <w:p w:rsidR="00D63A84" w:rsidRPr="00D03BDC" w:rsidRDefault="00D63A84" w:rsidP="00D63A84">
      <w:pPr>
        <w:spacing w:line="240" w:lineRule="auto"/>
        <w:ind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/МИЛЕНА ЕНЧЕВА/</w:t>
      </w:r>
    </w:p>
    <w:p w:rsidR="00D63A84" w:rsidRPr="00F144A0" w:rsidRDefault="00D63A84" w:rsidP="00D63A84">
      <w:pPr>
        <w:widowControl w:val="0"/>
        <w:spacing w:line="360" w:lineRule="auto"/>
        <w:ind w:left="1416"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                </w:t>
      </w:r>
    </w:p>
    <w:p w:rsidR="00D63A84" w:rsidRPr="00D63A84" w:rsidRDefault="00D63A84" w:rsidP="00D63A84">
      <w:pPr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349FD" w:rsidRDefault="006349FD" w:rsidP="00327B91">
      <w:pPr>
        <w:spacing w:line="360" w:lineRule="auto"/>
        <w:ind w:left="4236" w:firstLine="720"/>
      </w:pPr>
    </w:p>
    <w:sectPr w:rsidR="006349FD" w:rsidSect="00F144A0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B3" w:rsidRDefault="00A90AB3" w:rsidP="0096044D">
      <w:pPr>
        <w:spacing w:after="0" w:line="240" w:lineRule="auto"/>
      </w:pPr>
      <w:r>
        <w:separator/>
      </w:r>
    </w:p>
  </w:endnote>
  <w:endnote w:type="continuationSeparator" w:id="0">
    <w:p w:rsidR="00A90AB3" w:rsidRDefault="00A90AB3" w:rsidP="009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4D" w:rsidRPr="00F22F80" w:rsidRDefault="0096044D" w:rsidP="00D63A84">
    <w:pPr>
      <w:tabs>
        <w:tab w:val="center" w:pos="4153"/>
        <w:tab w:val="left" w:pos="5797"/>
        <w:tab w:val="right" w:pos="8306"/>
      </w:tabs>
      <w:spacing w:after="0" w:line="240" w:lineRule="auto"/>
      <w:ind w:right="354"/>
      <w:jc w:val="center"/>
      <w:rPr>
        <w:rFonts w:ascii="Verdana" w:hAnsi="Verdana" w:cs="Arial"/>
        <w:sz w:val="20"/>
        <w:szCs w:val="20"/>
      </w:rPr>
    </w:pPr>
    <w:r w:rsidRPr="00F22F80">
      <w:rPr>
        <w:rFonts w:ascii="Verdana" w:hAnsi="Verdana" w:cs="Arial"/>
        <w:sz w:val="20"/>
        <w:szCs w:val="20"/>
      </w:rPr>
      <w:t>1051 София, ул. Триадица № 2, тел. 02/9350550, факс 02/9861198</w:t>
    </w:r>
  </w:p>
  <w:p w:rsidR="0096044D" w:rsidRPr="00F22F80" w:rsidRDefault="00A90AB3" w:rsidP="00D63A84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96044D" w:rsidRPr="00F22F80">
        <w:rPr>
          <w:rStyle w:val="Hyperlink"/>
          <w:rFonts w:ascii="Verdana" w:hAnsi="Verdana" w:cs="Arial"/>
          <w:sz w:val="20"/>
          <w:szCs w:val="20"/>
          <w:lang w:val="en-US"/>
        </w:rPr>
        <w:t>ok@asp.government.bg</w:t>
      </w:r>
    </w:hyperlink>
  </w:p>
  <w:p w:rsidR="0096044D" w:rsidRDefault="0096044D" w:rsidP="00D63A84">
    <w:pPr>
      <w:pStyle w:val="Footer"/>
      <w:tabs>
        <w:tab w:val="left" w:pos="1185"/>
      </w:tabs>
    </w:pPr>
    <w:r>
      <w:rPr>
        <w:rFonts w:ascii="Verdana" w:hAnsi="Verdana"/>
        <w:b/>
        <w:noProof/>
        <w:sz w:val="20"/>
        <w:szCs w:val="20"/>
      </w:rPr>
      <w:tab/>
    </w:r>
    <w:r>
      <w:rPr>
        <w:rFonts w:ascii="Verdana" w:hAnsi="Verdana"/>
        <w:b/>
        <w:noProof/>
        <w:sz w:val="20"/>
        <w:szCs w:val="20"/>
      </w:rPr>
      <w:tab/>
    </w:r>
    <w:r w:rsidRPr="00A83073">
      <w:rPr>
        <w:rFonts w:ascii="Verdana" w:hAnsi="Verdana"/>
        <w:b/>
        <w:noProof/>
        <w:sz w:val="20"/>
        <w:szCs w:val="20"/>
        <w:lang w:val="en-US"/>
      </w:rPr>
      <w:drawing>
        <wp:inline distT="0" distB="0" distL="0" distR="0">
          <wp:extent cx="666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44D" w:rsidRDefault="0096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B3" w:rsidRDefault="00A90AB3" w:rsidP="0096044D">
      <w:pPr>
        <w:spacing w:after="0" w:line="240" w:lineRule="auto"/>
      </w:pPr>
      <w:r>
        <w:separator/>
      </w:r>
    </w:p>
  </w:footnote>
  <w:footnote w:type="continuationSeparator" w:id="0">
    <w:p w:rsidR="00A90AB3" w:rsidRDefault="00A90AB3" w:rsidP="009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4A"/>
    <w:multiLevelType w:val="hybridMultilevel"/>
    <w:tmpl w:val="2366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783"/>
    <w:multiLevelType w:val="hybridMultilevel"/>
    <w:tmpl w:val="65BA06A8"/>
    <w:lvl w:ilvl="0" w:tplc="9B463A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32213"/>
    <w:multiLevelType w:val="hybridMultilevel"/>
    <w:tmpl w:val="B1DA7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97F3F"/>
    <w:multiLevelType w:val="hybridMultilevel"/>
    <w:tmpl w:val="993AE28C"/>
    <w:lvl w:ilvl="0" w:tplc="9538F8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4044DB5"/>
    <w:multiLevelType w:val="hybridMultilevel"/>
    <w:tmpl w:val="A78AECBE"/>
    <w:lvl w:ilvl="0" w:tplc="128265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203E61"/>
    <w:multiLevelType w:val="hybridMultilevel"/>
    <w:tmpl w:val="D0749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5739"/>
    <w:multiLevelType w:val="hybridMultilevel"/>
    <w:tmpl w:val="F320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919EB"/>
    <w:multiLevelType w:val="hybridMultilevel"/>
    <w:tmpl w:val="413CEF38"/>
    <w:lvl w:ilvl="0" w:tplc="2CE6BAF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243D018B"/>
    <w:multiLevelType w:val="hybridMultilevel"/>
    <w:tmpl w:val="B71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4602"/>
    <w:multiLevelType w:val="hybridMultilevel"/>
    <w:tmpl w:val="3D70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2D56"/>
    <w:multiLevelType w:val="hybridMultilevel"/>
    <w:tmpl w:val="EB2CB69E"/>
    <w:lvl w:ilvl="0" w:tplc="B6C6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4143A9"/>
    <w:multiLevelType w:val="hybridMultilevel"/>
    <w:tmpl w:val="C41E473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8FD5A43"/>
    <w:multiLevelType w:val="hybridMultilevel"/>
    <w:tmpl w:val="0F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D755A"/>
    <w:multiLevelType w:val="hybridMultilevel"/>
    <w:tmpl w:val="5D0E7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A348C"/>
    <w:multiLevelType w:val="hybridMultilevel"/>
    <w:tmpl w:val="BBCAB2E4"/>
    <w:lvl w:ilvl="0" w:tplc="A5121D9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9C0545C"/>
    <w:multiLevelType w:val="hybridMultilevel"/>
    <w:tmpl w:val="A282FDE8"/>
    <w:lvl w:ilvl="0" w:tplc="82124B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9E43704"/>
    <w:multiLevelType w:val="hybridMultilevel"/>
    <w:tmpl w:val="A1ACADBA"/>
    <w:lvl w:ilvl="0" w:tplc="F1781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71357"/>
    <w:multiLevelType w:val="hybridMultilevel"/>
    <w:tmpl w:val="69ECF4A8"/>
    <w:lvl w:ilvl="0" w:tplc="9A28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B7E96"/>
    <w:multiLevelType w:val="hybridMultilevel"/>
    <w:tmpl w:val="556EB4FC"/>
    <w:lvl w:ilvl="0" w:tplc="7A9291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CC96D62"/>
    <w:multiLevelType w:val="hybridMultilevel"/>
    <w:tmpl w:val="4AF6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E7431"/>
    <w:multiLevelType w:val="hybridMultilevel"/>
    <w:tmpl w:val="14B4B00E"/>
    <w:lvl w:ilvl="0" w:tplc="26B6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2119D9"/>
    <w:multiLevelType w:val="hybridMultilevel"/>
    <w:tmpl w:val="E0D28728"/>
    <w:lvl w:ilvl="0" w:tplc="6B96CE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29"/>
  </w:num>
  <w:num w:numId="5">
    <w:abstractNumId w:val="34"/>
  </w:num>
  <w:num w:numId="6">
    <w:abstractNumId w:val="32"/>
  </w:num>
  <w:num w:numId="7">
    <w:abstractNumId w:val="15"/>
  </w:num>
  <w:num w:numId="8">
    <w:abstractNumId w:val="30"/>
  </w:num>
  <w:num w:numId="9">
    <w:abstractNumId w:val="14"/>
  </w:num>
  <w:num w:numId="10">
    <w:abstractNumId w:val="35"/>
  </w:num>
  <w:num w:numId="11">
    <w:abstractNumId w:val="6"/>
  </w:num>
  <w:num w:numId="12">
    <w:abstractNumId w:val="7"/>
  </w:num>
  <w:num w:numId="13">
    <w:abstractNumId w:val="23"/>
  </w:num>
  <w:num w:numId="14">
    <w:abstractNumId w:val="24"/>
  </w:num>
  <w:num w:numId="15">
    <w:abstractNumId w:val="25"/>
  </w:num>
  <w:num w:numId="16">
    <w:abstractNumId w:val="27"/>
  </w:num>
  <w:num w:numId="17">
    <w:abstractNumId w:val="13"/>
  </w:num>
  <w:num w:numId="18">
    <w:abstractNumId w:val="38"/>
  </w:num>
  <w:num w:numId="19">
    <w:abstractNumId w:val="0"/>
  </w:num>
  <w:num w:numId="20">
    <w:abstractNumId w:val="2"/>
  </w:num>
  <w:num w:numId="21">
    <w:abstractNumId w:val="17"/>
  </w:num>
  <w:num w:numId="22">
    <w:abstractNumId w:val="10"/>
  </w:num>
  <w:num w:numId="23">
    <w:abstractNumId w:val="36"/>
  </w:num>
  <w:num w:numId="24">
    <w:abstractNumId w:val="8"/>
  </w:num>
  <w:num w:numId="25">
    <w:abstractNumId w:val="18"/>
  </w:num>
  <w:num w:numId="26">
    <w:abstractNumId w:val="11"/>
  </w:num>
  <w:num w:numId="27">
    <w:abstractNumId w:val="37"/>
  </w:num>
  <w:num w:numId="28">
    <w:abstractNumId w:val="28"/>
  </w:num>
  <w:num w:numId="29">
    <w:abstractNumId w:val="9"/>
  </w:num>
  <w:num w:numId="30">
    <w:abstractNumId w:val="16"/>
  </w:num>
  <w:num w:numId="31">
    <w:abstractNumId w:val="12"/>
  </w:num>
  <w:num w:numId="32">
    <w:abstractNumId w:val="4"/>
  </w:num>
  <w:num w:numId="33">
    <w:abstractNumId w:val="21"/>
  </w:num>
  <w:num w:numId="34">
    <w:abstractNumId w:val="26"/>
  </w:num>
  <w:num w:numId="35">
    <w:abstractNumId w:val="1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7617F"/>
    <w:rsid w:val="000C639A"/>
    <w:rsid w:val="00110DCF"/>
    <w:rsid w:val="00132812"/>
    <w:rsid w:val="00146BBF"/>
    <w:rsid w:val="0018273D"/>
    <w:rsid w:val="001D50DF"/>
    <w:rsid w:val="00207B0D"/>
    <w:rsid w:val="00207CE6"/>
    <w:rsid w:val="00224FD8"/>
    <w:rsid w:val="00232DF3"/>
    <w:rsid w:val="00280AF3"/>
    <w:rsid w:val="002B6929"/>
    <w:rsid w:val="002B79F0"/>
    <w:rsid w:val="00327B91"/>
    <w:rsid w:val="003A37E5"/>
    <w:rsid w:val="004473AA"/>
    <w:rsid w:val="00453B40"/>
    <w:rsid w:val="00486C6F"/>
    <w:rsid w:val="0052176D"/>
    <w:rsid w:val="005B0D03"/>
    <w:rsid w:val="005E51CC"/>
    <w:rsid w:val="00602D4E"/>
    <w:rsid w:val="00630DCA"/>
    <w:rsid w:val="006349FD"/>
    <w:rsid w:val="0068770E"/>
    <w:rsid w:val="00695820"/>
    <w:rsid w:val="006D341C"/>
    <w:rsid w:val="00737B29"/>
    <w:rsid w:val="00774907"/>
    <w:rsid w:val="00781233"/>
    <w:rsid w:val="007D1A0F"/>
    <w:rsid w:val="007F0EAF"/>
    <w:rsid w:val="007F18A0"/>
    <w:rsid w:val="008101BE"/>
    <w:rsid w:val="00857A86"/>
    <w:rsid w:val="0086133F"/>
    <w:rsid w:val="00874157"/>
    <w:rsid w:val="00882908"/>
    <w:rsid w:val="00887602"/>
    <w:rsid w:val="00890543"/>
    <w:rsid w:val="008D21E3"/>
    <w:rsid w:val="00910119"/>
    <w:rsid w:val="00910802"/>
    <w:rsid w:val="0096044D"/>
    <w:rsid w:val="00991DA8"/>
    <w:rsid w:val="009973BA"/>
    <w:rsid w:val="00997C4D"/>
    <w:rsid w:val="009A2FFA"/>
    <w:rsid w:val="009B006E"/>
    <w:rsid w:val="009B41DC"/>
    <w:rsid w:val="009D5BFE"/>
    <w:rsid w:val="00A06F27"/>
    <w:rsid w:val="00A30D56"/>
    <w:rsid w:val="00A52567"/>
    <w:rsid w:val="00A90AB3"/>
    <w:rsid w:val="00B01078"/>
    <w:rsid w:val="00B01663"/>
    <w:rsid w:val="00B01F9E"/>
    <w:rsid w:val="00B31680"/>
    <w:rsid w:val="00B6664F"/>
    <w:rsid w:val="00B73DAF"/>
    <w:rsid w:val="00C04529"/>
    <w:rsid w:val="00C15DFE"/>
    <w:rsid w:val="00C370D8"/>
    <w:rsid w:val="00C52D15"/>
    <w:rsid w:val="00C86925"/>
    <w:rsid w:val="00CB2BF7"/>
    <w:rsid w:val="00CC0A9F"/>
    <w:rsid w:val="00CE5367"/>
    <w:rsid w:val="00D03BDC"/>
    <w:rsid w:val="00D220F8"/>
    <w:rsid w:val="00D22BB0"/>
    <w:rsid w:val="00D241B1"/>
    <w:rsid w:val="00D404CC"/>
    <w:rsid w:val="00D63A84"/>
    <w:rsid w:val="00D74083"/>
    <w:rsid w:val="00D805D8"/>
    <w:rsid w:val="00DA7866"/>
    <w:rsid w:val="00DB5B21"/>
    <w:rsid w:val="00DF3F9C"/>
    <w:rsid w:val="00E32E1E"/>
    <w:rsid w:val="00E478E5"/>
    <w:rsid w:val="00E834B0"/>
    <w:rsid w:val="00E91A01"/>
    <w:rsid w:val="00EC0635"/>
    <w:rsid w:val="00EC2FBF"/>
    <w:rsid w:val="00F144A0"/>
    <w:rsid w:val="00F2440E"/>
    <w:rsid w:val="00F2700D"/>
    <w:rsid w:val="00F46532"/>
    <w:rsid w:val="00F629DE"/>
    <w:rsid w:val="00F74F4C"/>
    <w:rsid w:val="00F854E8"/>
    <w:rsid w:val="00FC78C5"/>
    <w:rsid w:val="00FE0CAC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42F0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4D"/>
  </w:style>
  <w:style w:type="paragraph" w:styleId="Footer">
    <w:name w:val="footer"/>
    <w:basedOn w:val="Normal"/>
    <w:link w:val="FooterChar"/>
    <w:uiPriority w:val="99"/>
    <w:unhideWhenUsed/>
    <w:rsid w:val="0096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4D"/>
  </w:style>
  <w:style w:type="character" w:styleId="Hyperlink">
    <w:name w:val="Hyperlink"/>
    <w:rsid w:val="0096044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03BDC"/>
    <w:pPr>
      <w:widowControl w:val="0"/>
      <w:spacing w:after="0" w:line="280" w:lineRule="atLeas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03BDC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Yonova</cp:lastModifiedBy>
  <cp:revision>3</cp:revision>
  <cp:lastPrinted>2021-01-14T09:48:00Z</cp:lastPrinted>
  <dcterms:created xsi:type="dcterms:W3CDTF">2022-12-08T12:45:00Z</dcterms:created>
  <dcterms:modified xsi:type="dcterms:W3CDTF">2022-12-08T12:55:00Z</dcterms:modified>
</cp:coreProperties>
</file>