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F33A4" w14:textId="255EB288" w:rsidR="00470529" w:rsidRPr="00470529" w:rsidRDefault="006918C8" w:rsidP="00CF5EC2">
      <w:pPr>
        <w:spacing w:line="360" w:lineRule="auto"/>
        <w:ind w:firstLine="255"/>
        <w:jc w:val="right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CF5EC2">
        <w:rPr>
          <w:rFonts w:ascii="Verdana" w:hAnsi="Verdana"/>
          <w:b/>
          <w:sz w:val="20"/>
          <w:szCs w:val="20"/>
        </w:rPr>
        <w:tab/>
      </w:r>
      <w:r w:rsidR="00CF5EC2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CF5EC2">
        <w:rPr>
          <w:rFonts w:ascii="Verdana" w:hAnsi="Verdana"/>
          <w:b/>
          <w:sz w:val="20"/>
          <w:szCs w:val="20"/>
        </w:rPr>
        <w:tab/>
      </w:r>
      <w:r w:rsidR="00CF5EC2">
        <w:rPr>
          <w:rFonts w:ascii="Verdana" w:hAnsi="Verdana"/>
          <w:b/>
          <w:sz w:val="20"/>
          <w:szCs w:val="20"/>
        </w:rPr>
        <w:tab/>
      </w:r>
    </w:p>
    <w:p w14:paraId="1A49764A" w14:textId="3ECBA4CF" w:rsidR="00851564" w:rsidRPr="00A53C7B" w:rsidRDefault="00A53C7B" w:rsidP="0046725C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</w:t>
      </w:r>
    </w:p>
    <w:p w14:paraId="0F4BA6DD" w14:textId="77777777" w:rsidR="00851564" w:rsidRPr="00A53C7B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132F5B6A" w14:textId="41431238" w:rsidR="0055389D" w:rsidRPr="004A14E7" w:rsidRDefault="0055389D" w:rsidP="002F6868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100D2158" w14:textId="2E17CBBA" w:rsidR="00851564" w:rsidRPr="004A14E7" w:rsidRDefault="00851564" w:rsidP="002F686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A14E7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4A14E7">
        <w:rPr>
          <w:rFonts w:ascii="Verdana" w:hAnsi="Verdana" w:cs="Arial"/>
          <w:sz w:val="20"/>
          <w:szCs w:val="20"/>
        </w:rPr>
        <w:t xml:space="preserve"> </w:t>
      </w:r>
      <w:r w:rsidRPr="004A14E7">
        <w:rPr>
          <w:rFonts w:ascii="Verdana" w:hAnsi="Verdana" w:cs="Arial"/>
          <w:sz w:val="20"/>
          <w:szCs w:val="20"/>
        </w:rPr>
        <w:t>София, ул.</w:t>
      </w:r>
      <w:r w:rsidR="009B4AE6" w:rsidRPr="004A14E7">
        <w:rPr>
          <w:rFonts w:ascii="Verdana" w:hAnsi="Verdana" w:cs="Arial"/>
          <w:sz w:val="20"/>
          <w:szCs w:val="20"/>
        </w:rPr>
        <w:t xml:space="preserve"> „</w:t>
      </w:r>
      <w:r w:rsidRPr="004A14E7">
        <w:rPr>
          <w:rFonts w:ascii="Verdana" w:hAnsi="Verdana" w:cs="Arial"/>
          <w:sz w:val="20"/>
          <w:szCs w:val="20"/>
        </w:rPr>
        <w:t>Т</w:t>
      </w:r>
      <w:r w:rsidR="00AD63D6" w:rsidRPr="004A14E7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4A14E7">
        <w:rPr>
          <w:rFonts w:ascii="Verdana" w:hAnsi="Verdana" w:cs="Arial"/>
          <w:sz w:val="20"/>
          <w:szCs w:val="20"/>
        </w:rPr>
        <w:t>ал.1</w:t>
      </w:r>
      <w:r w:rsidRPr="004A14E7">
        <w:rPr>
          <w:rFonts w:ascii="Verdana" w:hAnsi="Verdana" w:cs="Arial"/>
          <w:sz w:val="20"/>
          <w:szCs w:val="20"/>
        </w:rPr>
        <w:t xml:space="preserve"> от </w:t>
      </w:r>
      <w:r w:rsidR="00BE5E8D" w:rsidRPr="004A14E7">
        <w:rPr>
          <w:rFonts w:ascii="Verdana" w:hAnsi="Verdana" w:cs="Arial"/>
          <w:sz w:val="20"/>
          <w:szCs w:val="20"/>
        </w:rPr>
        <w:t xml:space="preserve">Вътрешните правила за управление на човешките ресурси в Агенцията за социално </w:t>
      </w:r>
      <w:r w:rsidR="00BE5E8D" w:rsidRPr="00E34C57">
        <w:rPr>
          <w:rFonts w:ascii="Verdana" w:hAnsi="Verdana" w:cs="Arial"/>
          <w:sz w:val="20"/>
          <w:szCs w:val="20"/>
        </w:rPr>
        <w:t>подпомагане</w:t>
      </w:r>
      <w:r w:rsidR="008C4BE1" w:rsidRPr="00E34C57">
        <w:rPr>
          <w:rFonts w:ascii="Verdana" w:hAnsi="Verdana" w:cs="Arial"/>
          <w:sz w:val="20"/>
          <w:szCs w:val="20"/>
        </w:rPr>
        <w:t xml:space="preserve"> и </w:t>
      </w:r>
      <w:r w:rsidR="00BF3842" w:rsidRPr="00E34C57">
        <w:rPr>
          <w:rFonts w:ascii="Verdana" w:hAnsi="Verdana" w:cs="Arial"/>
          <w:sz w:val="20"/>
          <w:szCs w:val="20"/>
        </w:rPr>
        <w:t xml:space="preserve">Заповед </w:t>
      </w:r>
      <w:r w:rsidR="008C4BE1" w:rsidRPr="00E34C57">
        <w:rPr>
          <w:rFonts w:ascii="Verdana" w:hAnsi="Verdana" w:cs="Arial"/>
          <w:sz w:val="20"/>
          <w:szCs w:val="20"/>
        </w:rPr>
        <w:t xml:space="preserve"> </w:t>
      </w:r>
      <w:r w:rsidR="00AC0B30">
        <w:rPr>
          <w:rFonts w:ascii="Verdana" w:hAnsi="Verdana" w:cs="Arial"/>
          <w:sz w:val="20"/>
          <w:szCs w:val="20"/>
        </w:rPr>
        <w:t>№РД01-1148/29.06.2022 г.</w:t>
      </w:r>
      <w:bookmarkStart w:id="0" w:name="_GoBack"/>
      <w:bookmarkEnd w:id="0"/>
      <w:r w:rsidR="00BF3842" w:rsidRPr="00E34C57">
        <w:rPr>
          <w:rFonts w:ascii="Verdana" w:hAnsi="Verdana" w:cs="Arial"/>
          <w:sz w:val="20"/>
          <w:szCs w:val="20"/>
        </w:rPr>
        <w:t xml:space="preserve"> </w:t>
      </w:r>
      <w:r w:rsidR="00FD79D2" w:rsidRPr="00E34C57">
        <w:rPr>
          <w:rFonts w:ascii="Verdana" w:hAnsi="Verdana" w:cs="Arial"/>
          <w:sz w:val="20"/>
          <w:szCs w:val="20"/>
        </w:rPr>
        <w:t xml:space="preserve">на </w:t>
      </w:r>
      <w:r w:rsidR="00FD79D2" w:rsidRPr="004A14E7">
        <w:rPr>
          <w:rFonts w:ascii="Verdana" w:hAnsi="Verdana" w:cs="Arial"/>
          <w:sz w:val="20"/>
          <w:szCs w:val="20"/>
        </w:rPr>
        <w:t>Изпълнителния директор на АСП</w:t>
      </w:r>
    </w:p>
    <w:p w14:paraId="62C4F26D" w14:textId="41C70BA0" w:rsidR="00BE5E8D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4A14E7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0C15CA20" w14:textId="77777777" w:rsidR="000570E1" w:rsidRPr="004A14E7" w:rsidRDefault="000570E1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</w:p>
    <w:p w14:paraId="3895280C" w14:textId="77777777" w:rsidR="00BE5E8D" w:rsidRPr="004A14E7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59C6E1B8" w14:textId="7E690594" w:rsidR="00605DB1" w:rsidRPr="00605DB1" w:rsidRDefault="00706B93" w:rsidP="00B140AA">
      <w:pPr>
        <w:tabs>
          <w:tab w:val="left" w:pos="567"/>
        </w:tabs>
        <w:spacing w:before="120" w:line="360" w:lineRule="auto"/>
        <w:jc w:val="both"/>
        <w:rPr>
          <w:rFonts w:ascii="Verdana" w:hAnsi="Verdana"/>
          <w:b/>
          <w:sz w:val="20"/>
          <w:szCs w:val="20"/>
          <w:lang w:val="en-US" w:eastAsia="en-US"/>
        </w:rPr>
      </w:pPr>
      <w:r w:rsidRPr="004A14E7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4A14E7">
        <w:rPr>
          <w:rFonts w:ascii="Verdana" w:eastAsia="Calibri" w:hAnsi="Verdana"/>
          <w:b/>
          <w:bCs/>
          <w:sz w:val="20"/>
          <w:szCs w:val="20"/>
        </w:rPr>
        <w:t>.</w:t>
      </w:r>
      <w:r w:rsidR="00B70A98" w:rsidRPr="004A14E7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55A7C" w:rsidRPr="0032306D">
        <w:rPr>
          <w:rFonts w:ascii="Verdana" w:eastAsia="Calibri" w:hAnsi="Verdana"/>
          <w:b/>
          <w:bCs/>
          <w:sz w:val="20"/>
          <w:szCs w:val="20"/>
        </w:rPr>
        <w:t xml:space="preserve">За избор на </w:t>
      </w:r>
      <w:r w:rsidR="00B140AA" w:rsidRPr="00B140AA">
        <w:rPr>
          <w:rFonts w:ascii="Verdana" w:hAnsi="Verdana" w:cs="Arial"/>
          <w:b/>
          <w:sz w:val="20"/>
          <w:szCs w:val="20"/>
          <w:lang w:eastAsia="en-US"/>
        </w:rPr>
        <w:t xml:space="preserve">Главен специалист </w:t>
      </w:r>
      <w:r w:rsidR="00B140AA" w:rsidRPr="00B140AA">
        <w:rPr>
          <w:rFonts w:ascii="Verdana" w:hAnsi="Verdana" w:cs="Arial"/>
          <w:sz w:val="20"/>
          <w:szCs w:val="20"/>
          <w:lang w:eastAsia="en-US"/>
        </w:rPr>
        <w:t xml:space="preserve"> </w:t>
      </w:r>
      <w:r w:rsidR="00CE011B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="00B140AA" w:rsidRPr="00B140AA">
        <w:rPr>
          <w:rFonts w:ascii="Verdana" w:hAnsi="Verdana" w:cs="Arial"/>
          <w:sz w:val="20"/>
          <w:szCs w:val="20"/>
          <w:lang w:eastAsia="en-US"/>
        </w:rPr>
        <w:t>в</w:t>
      </w:r>
      <w:r w:rsidR="00B140AA" w:rsidRPr="00B140AA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proofErr w:type="spellStart"/>
      <w:r w:rsidR="00B140AA" w:rsidRPr="00B140AA">
        <w:rPr>
          <w:rFonts w:ascii="Verdana" w:hAnsi="Verdana" w:cs="Arial"/>
          <w:sz w:val="20"/>
          <w:szCs w:val="20"/>
          <w:lang w:val="en-US" w:eastAsia="en-US"/>
        </w:rPr>
        <w:t>отдел</w:t>
      </w:r>
      <w:proofErr w:type="spellEnd"/>
      <w:r w:rsidR="00B140AA" w:rsidRPr="00B140AA">
        <w:rPr>
          <w:rFonts w:ascii="Verdana" w:hAnsi="Verdana" w:cs="Arial"/>
          <w:sz w:val="20"/>
          <w:szCs w:val="20"/>
          <w:lang w:val="en-US" w:eastAsia="en-US"/>
        </w:rPr>
        <w:t xml:space="preserve"> „</w:t>
      </w:r>
      <w:r w:rsidR="00B140AA" w:rsidRPr="00B140AA">
        <w:rPr>
          <w:rFonts w:ascii="Verdana" w:hAnsi="Verdana" w:cs="Arial"/>
          <w:sz w:val="20"/>
          <w:szCs w:val="20"/>
          <w:lang w:eastAsia="en-US"/>
        </w:rPr>
        <w:t>Административно обслужване</w:t>
      </w:r>
      <w:r w:rsidR="00B140AA" w:rsidRPr="00B140AA">
        <w:rPr>
          <w:rFonts w:ascii="Verdana" w:hAnsi="Verdana" w:cs="Arial"/>
          <w:sz w:val="20"/>
          <w:szCs w:val="20"/>
          <w:lang w:val="en-US" w:eastAsia="en-US"/>
        </w:rPr>
        <w:t xml:space="preserve">“, </w:t>
      </w:r>
      <w:r w:rsidR="00B140AA" w:rsidRPr="00B140AA">
        <w:rPr>
          <w:rFonts w:ascii="Verdana" w:hAnsi="Verdana" w:cs="Arial"/>
          <w:sz w:val="20"/>
          <w:szCs w:val="20"/>
          <w:lang w:eastAsia="en-US"/>
        </w:rPr>
        <w:t>дирекция „Анализ и административно обслужване</w:t>
      </w:r>
      <w:proofErr w:type="gramStart"/>
      <w:r w:rsidR="00B140AA" w:rsidRPr="00B140AA">
        <w:rPr>
          <w:rFonts w:ascii="Verdana" w:hAnsi="Verdana" w:cs="Arial"/>
          <w:sz w:val="20"/>
          <w:szCs w:val="20"/>
          <w:lang w:eastAsia="en-US"/>
        </w:rPr>
        <w:t>“</w:t>
      </w:r>
      <w:r w:rsidR="00B140AA" w:rsidRPr="00B140AA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="00810142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="00B140AA" w:rsidRPr="00B140AA">
        <w:rPr>
          <w:rFonts w:ascii="Verdana" w:hAnsi="Verdana" w:cs="Arial"/>
          <w:sz w:val="20"/>
          <w:szCs w:val="20"/>
          <w:lang w:val="en-US" w:eastAsia="en-US"/>
        </w:rPr>
        <w:t>в</w:t>
      </w:r>
      <w:proofErr w:type="gramEnd"/>
      <w:r w:rsidR="00B140AA" w:rsidRPr="00B140AA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B140AA" w:rsidRPr="00B140AA">
        <w:rPr>
          <w:rFonts w:ascii="Verdana" w:hAnsi="Verdana" w:cs="Arial"/>
          <w:sz w:val="20"/>
          <w:szCs w:val="20"/>
          <w:lang w:val="en-US" w:eastAsia="en-US"/>
        </w:rPr>
        <w:t>Централно</w:t>
      </w:r>
      <w:proofErr w:type="spellEnd"/>
      <w:r w:rsidR="00B140AA" w:rsidRPr="00B140AA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B140AA" w:rsidRPr="00B140AA">
        <w:rPr>
          <w:rFonts w:ascii="Verdana" w:hAnsi="Verdana" w:cs="Arial"/>
          <w:sz w:val="20"/>
          <w:szCs w:val="20"/>
          <w:lang w:val="en-US" w:eastAsia="en-US"/>
        </w:rPr>
        <w:t>управление</w:t>
      </w:r>
      <w:proofErr w:type="spellEnd"/>
      <w:r w:rsidR="00B140AA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</w:p>
    <w:p w14:paraId="353ED46F" w14:textId="37191EFF" w:rsidR="0032306D" w:rsidRDefault="00BE5E8D" w:rsidP="00605DB1">
      <w:pPr>
        <w:tabs>
          <w:tab w:val="left" w:pos="567"/>
        </w:tabs>
        <w:spacing w:before="120" w:line="360" w:lineRule="auto"/>
        <w:jc w:val="both"/>
        <w:rPr>
          <w:rFonts w:ascii="Verdana" w:hAnsi="Verdana"/>
          <w:bCs/>
          <w:sz w:val="20"/>
          <w:szCs w:val="20"/>
        </w:rPr>
      </w:pPr>
      <w:r w:rsidRPr="0032306D">
        <w:rPr>
          <w:rFonts w:ascii="Verdana" w:hAnsi="Verdana"/>
          <w:b/>
          <w:bCs/>
          <w:sz w:val="20"/>
          <w:szCs w:val="20"/>
        </w:rPr>
        <w:t>Място на работа</w:t>
      </w:r>
      <w:r w:rsidRPr="0032306D">
        <w:rPr>
          <w:rFonts w:ascii="Verdana" w:hAnsi="Verdana"/>
          <w:sz w:val="20"/>
          <w:szCs w:val="20"/>
        </w:rPr>
        <w:t xml:space="preserve">: </w:t>
      </w:r>
      <w:r w:rsidR="0032306D" w:rsidRPr="0032306D">
        <w:rPr>
          <w:rFonts w:ascii="Verdana" w:hAnsi="Verdana" w:cs="Arial"/>
          <w:sz w:val="20"/>
          <w:szCs w:val="20"/>
        </w:rPr>
        <w:t>Агенцията за социално подпомагане</w:t>
      </w:r>
      <w:r w:rsidR="0032306D" w:rsidRPr="0032306D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="0032306D" w:rsidRPr="0032306D">
        <w:rPr>
          <w:rFonts w:ascii="Verdana" w:hAnsi="Verdana"/>
          <w:bCs/>
          <w:sz w:val="20"/>
          <w:szCs w:val="20"/>
          <w:lang w:val="en-US"/>
        </w:rPr>
        <w:t>ул</w:t>
      </w:r>
      <w:proofErr w:type="spellEnd"/>
      <w:r w:rsidR="0032306D" w:rsidRPr="0032306D">
        <w:rPr>
          <w:rFonts w:ascii="Verdana" w:hAnsi="Verdana"/>
          <w:bCs/>
          <w:sz w:val="20"/>
          <w:szCs w:val="20"/>
          <w:lang w:val="en-US"/>
        </w:rPr>
        <w:t>.</w:t>
      </w:r>
      <w:r w:rsidR="0032306D" w:rsidRPr="0032306D">
        <w:rPr>
          <w:rFonts w:ascii="Verdana" w:hAnsi="Verdana"/>
          <w:bCs/>
          <w:sz w:val="20"/>
          <w:szCs w:val="20"/>
        </w:rPr>
        <w:t>Триадица №2</w:t>
      </w:r>
    </w:p>
    <w:p w14:paraId="259C91BD" w14:textId="77777777" w:rsidR="00B52030" w:rsidRPr="0032306D" w:rsidRDefault="00B52030" w:rsidP="0032306D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4DFED68" w14:textId="46677DCC" w:rsidR="00383F50" w:rsidRPr="0032306D" w:rsidRDefault="00AB2C2D" w:rsidP="0032306D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2306D">
        <w:rPr>
          <w:rFonts w:ascii="Verdana" w:hAnsi="Verdana"/>
          <w:b/>
          <w:bCs/>
          <w:sz w:val="20"/>
          <w:szCs w:val="20"/>
          <w:lang w:val="en-US"/>
        </w:rPr>
        <w:t>II</w:t>
      </w:r>
      <w:r w:rsidR="00CE1F3A">
        <w:rPr>
          <w:rFonts w:ascii="Verdana" w:hAnsi="Verdana"/>
          <w:b/>
          <w:bCs/>
          <w:sz w:val="20"/>
          <w:szCs w:val="20"/>
        </w:rPr>
        <w:t>.</w:t>
      </w:r>
      <w:r w:rsidR="00383F50" w:rsidRPr="0032306D">
        <w:rPr>
          <w:rFonts w:ascii="Verdana" w:hAnsi="Verdana"/>
          <w:b/>
          <w:bCs/>
          <w:sz w:val="20"/>
          <w:szCs w:val="20"/>
        </w:rPr>
        <w:t xml:space="preserve">ОПИСАНИЕ НА ДЛЪЖНОСТТА </w:t>
      </w:r>
      <w:r w:rsidR="00B52030">
        <w:rPr>
          <w:rFonts w:ascii="Verdana" w:hAnsi="Verdana"/>
          <w:b/>
          <w:bCs/>
          <w:sz w:val="20"/>
          <w:szCs w:val="20"/>
        </w:rPr>
        <w:t xml:space="preserve">ГЛАВЕН СПЕЦИАЛИСТ </w:t>
      </w:r>
      <w:r w:rsidR="0026791E">
        <w:rPr>
          <w:rFonts w:ascii="Verdana" w:hAnsi="Verdana"/>
          <w:b/>
          <w:bCs/>
          <w:sz w:val="20"/>
          <w:szCs w:val="20"/>
        </w:rPr>
        <w:t xml:space="preserve">В ОТДЕЛ </w:t>
      </w:r>
      <w:r w:rsidR="00B52030">
        <w:rPr>
          <w:rFonts w:ascii="Verdana" w:hAnsi="Verdana"/>
          <w:b/>
          <w:bCs/>
          <w:sz w:val="20"/>
          <w:szCs w:val="20"/>
        </w:rPr>
        <w:t>„</w:t>
      </w:r>
      <w:r w:rsidR="00B140AA">
        <w:rPr>
          <w:rFonts w:ascii="Verdana" w:hAnsi="Verdana"/>
          <w:b/>
          <w:bCs/>
          <w:sz w:val="20"/>
          <w:szCs w:val="20"/>
        </w:rPr>
        <w:t>АДМИНИСТРАТИВНО ОБСЛУЖВАНЕ“</w:t>
      </w:r>
    </w:p>
    <w:p w14:paraId="7DA39581" w14:textId="77777777" w:rsidR="00383F50" w:rsidRPr="00CE1F3A" w:rsidRDefault="00383F50" w:rsidP="00383F50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1" w:name="_Hlk78642347"/>
      <w:r w:rsidRPr="00CE1F3A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CE1F3A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CE1F3A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bookmarkEnd w:id="1"/>
    <w:p w14:paraId="3E4B68F0" w14:textId="69904CD8" w:rsidR="00383F50" w:rsidRPr="00B140AA" w:rsidRDefault="00B140AA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t>Изпълнява технически функции по информационно деловодната дейност, съгласно изискванията на ЕСДС, изразяваща се в приемане, разпределение, регистриране и насочване на входящите документи и регистриране на постъпилите и насочените за експедиция изходящи документи;</w:t>
      </w:r>
    </w:p>
    <w:p w14:paraId="5FE0F221" w14:textId="0747F2D9" w:rsidR="00B140AA" w:rsidRPr="00B140AA" w:rsidRDefault="00B140AA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t>Приема документи на участници в процедури по Закона на обществените поръчки, завежда и съхранява до провеждане на конкурса постъпилите оферти;</w:t>
      </w:r>
    </w:p>
    <w:p w14:paraId="6E3C1FAF" w14:textId="2981359E" w:rsidR="00B140AA" w:rsidRPr="00B140AA" w:rsidRDefault="00B140AA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t>Приема и завежда документи за участие в обявени конкурси за държавни служители;</w:t>
      </w:r>
    </w:p>
    <w:p w14:paraId="5CF2C5D7" w14:textId="111E26B2" w:rsidR="00B140AA" w:rsidRPr="00B140AA" w:rsidRDefault="00B140AA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t>Приема и разпределя заявления за обществена информация;</w:t>
      </w:r>
    </w:p>
    <w:p w14:paraId="4CBF2C7E" w14:textId="7281FEF1" w:rsidR="00B140AA" w:rsidRPr="00B140AA" w:rsidRDefault="00B140AA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t>Приема и изпраща кореспонденция по електронния трафик и следи за нейното получаване;</w:t>
      </w:r>
    </w:p>
    <w:p w14:paraId="001E6974" w14:textId="4EDCDB68" w:rsidR="00B140AA" w:rsidRPr="00B140AA" w:rsidRDefault="00B140AA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t>Приема, регистрира и разпределя заявленията за административни услуги;</w:t>
      </w:r>
    </w:p>
    <w:p w14:paraId="09D9F602" w14:textId="0377E86D" w:rsidR="00B140AA" w:rsidRPr="00B140AA" w:rsidRDefault="00B140AA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t>Организира изготвянето на заповеди, становища от компетенциите на отдела, анализира изпълнението на възложените задачи като предлага мерки за подобряване на работата;</w:t>
      </w:r>
    </w:p>
    <w:p w14:paraId="2A1C61A2" w14:textId="63C3E27B" w:rsidR="00B140AA" w:rsidRPr="00342502" w:rsidRDefault="00B140AA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lastRenderedPageBreak/>
        <w:t>Организира систематизирането и съхраняването на документите според одобрената от Изпълнителния директор номенклатура на делата в текущ архив и предаване в централен държавен архив</w:t>
      </w:r>
      <w:r w:rsidR="00342502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на делата с постоянен срок на съхранение;</w:t>
      </w:r>
    </w:p>
    <w:p w14:paraId="6CD4648B" w14:textId="60301F03" w:rsidR="00342502" w:rsidRPr="00342502" w:rsidRDefault="00342502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t>Контролира регистрацията на вътрешната, входящата и изходяща кореспонденция на АСП;</w:t>
      </w:r>
    </w:p>
    <w:p w14:paraId="31229374" w14:textId="4F47BDBD" w:rsidR="00342502" w:rsidRPr="00342502" w:rsidRDefault="00342502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t>Изготвя и представя справки по управлението на документооборота;</w:t>
      </w:r>
    </w:p>
    <w:p w14:paraId="0E46ED2E" w14:textId="42F979BD" w:rsidR="00342502" w:rsidRPr="00342502" w:rsidRDefault="00342502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t>Приема и обслужва граждани по график в „Център за информация и услуги“ на АСП;</w:t>
      </w:r>
    </w:p>
    <w:p w14:paraId="77C0210C" w14:textId="5EE196BA" w:rsidR="00342502" w:rsidRPr="00716B07" w:rsidRDefault="00342502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t>Спазва изискванията за безопасни и здравословни условия на труд и изискв</w:t>
      </w:r>
      <w:r w:rsidR="008F12C5">
        <w:rPr>
          <w:rFonts w:ascii="Verdana" w:hAnsi="Verdana"/>
          <w:color w:val="000000" w:themeColor="text1"/>
          <w:sz w:val="20"/>
          <w:szCs w:val="20"/>
          <w:lang w:val="bg-BG"/>
        </w:rPr>
        <w:t>анията за противопожарна и авар</w:t>
      </w:r>
      <w:r w:rsidR="00CF1C94">
        <w:rPr>
          <w:rFonts w:ascii="Verdana" w:hAnsi="Verdana"/>
          <w:color w:val="000000" w:themeColor="text1"/>
          <w:sz w:val="20"/>
          <w:szCs w:val="20"/>
          <w:lang w:val="bg-BG"/>
        </w:rPr>
        <w:t>ийна безопасност;</w:t>
      </w:r>
    </w:p>
    <w:p w14:paraId="750809C5" w14:textId="77777777" w:rsidR="00383F50" w:rsidRPr="00770168" w:rsidRDefault="00383F50" w:rsidP="00383F5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Изпълнява и д</w:t>
      </w:r>
      <w:r>
        <w:rPr>
          <w:rFonts w:ascii="Verdana" w:hAnsi="Verdana"/>
          <w:sz w:val="20"/>
          <w:szCs w:val="20"/>
          <w:lang w:val="bg-BG"/>
        </w:rPr>
        <w:t>руги конкретно възложени задачи;</w:t>
      </w:r>
    </w:p>
    <w:p w14:paraId="506BB3B1" w14:textId="77777777" w:rsidR="00383F50" w:rsidRPr="00716B07" w:rsidRDefault="00383F50" w:rsidP="00383F50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0470AC1A" w14:textId="46E4706B" w:rsidR="00383F50" w:rsidRPr="008E598E" w:rsidRDefault="00383F50" w:rsidP="005566D3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="008E598E" w:rsidRPr="00B140AA">
        <w:rPr>
          <w:rFonts w:ascii="Verdana" w:hAnsi="Verdana" w:cs="Arial"/>
          <w:b/>
          <w:sz w:val="20"/>
          <w:szCs w:val="20"/>
        </w:rPr>
        <w:t>Главен</w:t>
      </w:r>
      <w:proofErr w:type="spellEnd"/>
      <w:r w:rsidR="008E598E" w:rsidRPr="00B140AA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8E598E" w:rsidRPr="008E598E">
        <w:rPr>
          <w:rFonts w:ascii="Verdana" w:hAnsi="Verdana" w:cs="Arial"/>
          <w:b/>
          <w:sz w:val="20"/>
          <w:szCs w:val="20"/>
        </w:rPr>
        <w:t>специалист</w:t>
      </w:r>
      <w:proofErr w:type="spellEnd"/>
      <w:r w:rsidR="008E598E" w:rsidRPr="008E598E">
        <w:rPr>
          <w:rFonts w:ascii="Verdana" w:hAnsi="Verdana" w:cs="Arial"/>
          <w:b/>
          <w:sz w:val="20"/>
          <w:szCs w:val="20"/>
        </w:rPr>
        <w:t xml:space="preserve">  в</w:t>
      </w:r>
      <w:r w:rsidR="008E598E" w:rsidRPr="008E598E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8E598E" w:rsidRPr="008E598E">
        <w:rPr>
          <w:rFonts w:ascii="Verdana" w:hAnsi="Verdana" w:cs="Arial"/>
          <w:b/>
          <w:sz w:val="20"/>
          <w:szCs w:val="20"/>
          <w:lang w:val="en-US"/>
        </w:rPr>
        <w:t>отдел</w:t>
      </w:r>
      <w:proofErr w:type="spellEnd"/>
      <w:r w:rsidR="008E598E" w:rsidRPr="008E598E">
        <w:rPr>
          <w:rFonts w:ascii="Verdana" w:hAnsi="Verdana" w:cs="Arial"/>
          <w:b/>
          <w:sz w:val="20"/>
          <w:szCs w:val="20"/>
          <w:lang w:val="en-US"/>
        </w:rPr>
        <w:t xml:space="preserve"> „</w:t>
      </w:r>
      <w:proofErr w:type="spellStart"/>
      <w:r w:rsidR="008E598E" w:rsidRPr="008E598E">
        <w:rPr>
          <w:rFonts w:ascii="Verdana" w:hAnsi="Verdana" w:cs="Arial"/>
          <w:b/>
          <w:sz w:val="20"/>
          <w:szCs w:val="20"/>
        </w:rPr>
        <w:t>Административно</w:t>
      </w:r>
      <w:proofErr w:type="spellEnd"/>
      <w:r w:rsidR="008E598E" w:rsidRPr="008E598E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8E598E" w:rsidRPr="008E598E">
        <w:rPr>
          <w:rFonts w:ascii="Verdana" w:hAnsi="Verdana" w:cs="Arial"/>
          <w:b/>
          <w:sz w:val="20"/>
          <w:szCs w:val="20"/>
        </w:rPr>
        <w:t>обслужване</w:t>
      </w:r>
      <w:proofErr w:type="spellEnd"/>
      <w:r w:rsidR="008E598E" w:rsidRPr="008E598E">
        <w:rPr>
          <w:rFonts w:ascii="Verdana" w:hAnsi="Verdana" w:cs="Arial"/>
          <w:b/>
          <w:sz w:val="20"/>
          <w:szCs w:val="20"/>
          <w:lang w:val="en-US"/>
        </w:rPr>
        <w:t>“</w:t>
      </w:r>
      <w:r w:rsidR="00337E4A" w:rsidRPr="008E598E">
        <w:rPr>
          <w:rFonts w:ascii="Verdana" w:hAnsi="Verdana" w:cs="Arial"/>
          <w:b/>
          <w:sz w:val="20"/>
          <w:szCs w:val="20"/>
          <w:lang w:val="en-US"/>
        </w:rPr>
        <w:t>“</w:t>
      </w:r>
      <w:r w:rsidR="00566823" w:rsidRPr="008E598E">
        <w:rPr>
          <w:rFonts w:ascii="Verdana" w:hAnsi="Verdana" w:cs="Arial"/>
          <w:b/>
          <w:sz w:val="20"/>
          <w:szCs w:val="20"/>
          <w:lang w:val="bg-BG"/>
        </w:rPr>
        <w:t>:</w:t>
      </w:r>
    </w:p>
    <w:p w14:paraId="718704E2" w14:textId="77777777" w:rsidR="00383F50" w:rsidRPr="00AF015F" w:rsidRDefault="00383F50" w:rsidP="005566D3">
      <w:pPr>
        <w:pStyle w:val="ListParagraph"/>
        <w:numPr>
          <w:ilvl w:val="0"/>
          <w:numId w:val="16"/>
        </w:numPr>
        <w:suppressAutoHyphens/>
        <w:spacing w:line="276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77D31E6F" w14:textId="77777777" w:rsidR="00B40687" w:rsidRPr="00B40687" w:rsidRDefault="00383F50" w:rsidP="00B4068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>
        <w:rPr>
          <w:rFonts w:ascii="Verdana" w:eastAsia="Calibri" w:hAnsi="Verdana"/>
          <w:sz w:val="20"/>
          <w:szCs w:val="20"/>
          <w:lang w:val="en-US"/>
        </w:rPr>
        <w:t xml:space="preserve">2 </w:t>
      </w:r>
      <w:r>
        <w:rPr>
          <w:rFonts w:ascii="Verdana" w:eastAsia="Calibri" w:hAnsi="Verdana"/>
          <w:sz w:val="20"/>
          <w:szCs w:val="20"/>
          <w:lang w:val="bg-BG"/>
        </w:rPr>
        <w:t>години</w:t>
      </w:r>
    </w:p>
    <w:p w14:paraId="3C8DB192" w14:textId="52EC9642" w:rsidR="00383F50" w:rsidRPr="00B40687" w:rsidRDefault="00383F50" w:rsidP="00B4068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B40687">
        <w:rPr>
          <w:rFonts w:ascii="Verdana" w:eastAsia="Calibri" w:hAnsi="Verdana"/>
          <w:sz w:val="20"/>
          <w:szCs w:val="20"/>
          <w:lang w:val="bg-BG"/>
        </w:rPr>
        <w:t xml:space="preserve">професионална област – </w:t>
      </w:r>
      <w:proofErr w:type="spellStart"/>
      <w:r w:rsidR="00B40687" w:rsidRPr="00B40687">
        <w:rPr>
          <w:rFonts w:ascii="Verdana" w:hAnsi="Verdana" w:cs="Arial"/>
          <w:color w:val="000000"/>
          <w:sz w:val="20"/>
          <w:szCs w:val="20"/>
        </w:rPr>
        <w:t>хуманитарни</w:t>
      </w:r>
      <w:proofErr w:type="spellEnd"/>
      <w:r w:rsidR="00B40687" w:rsidRPr="00B40687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="00B40687" w:rsidRPr="00B40687">
        <w:rPr>
          <w:rFonts w:ascii="Verdana" w:hAnsi="Verdana" w:cs="Arial"/>
          <w:color w:val="000000"/>
          <w:sz w:val="20"/>
          <w:szCs w:val="20"/>
        </w:rPr>
        <w:t>обществени</w:t>
      </w:r>
      <w:proofErr w:type="spellEnd"/>
      <w:r w:rsidR="00B40687" w:rsidRPr="00B40687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="00B40687" w:rsidRPr="00B40687">
        <w:rPr>
          <w:rFonts w:ascii="Verdana" w:hAnsi="Verdana" w:cs="Arial"/>
          <w:color w:val="000000"/>
          <w:sz w:val="20"/>
          <w:szCs w:val="20"/>
        </w:rPr>
        <w:t>правни</w:t>
      </w:r>
      <w:proofErr w:type="spellEnd"/>
      <w:r w:rsidR="00B40687" w:rsidRPr="00B40687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="00B40687" w:rsidRPr="00B40687">
        <w:rPr>
          <w:rFonts w:ascii="Verdana" w:hAnsi="Verdana" w:cs="Arial"/>
          <w:color w:val="000000"/>
          <w:sz w:val="20"/>
          <w:szCs w:val="20"/>
        </w:rPr>
        <w:t>икономически</w:t>
      </w:r>
      <w:proofErr w:type="spellEnd"/>
      <w:r w:rsidR="00B40687" w:rsidRPr="00B40687">
        <w:rPr>
          <w:rFonts w:ascii="Verdana" w:hAnsi="Verdana" w:cs="Arial"/>
          <w:color w:val="000000"/>
          <w:sz w:val="20"/>
          <w:szCs w:val="20"/>
        </w:rPr>
        <w:t xml:space="preserve"> и </w:t>
      </w:r>
      <w:proofErr w:type="spellStart"/>
      <w:r w:rsidR="00B40687" w:rsidRPr="00B40687">
        <w:rPr>
          <w:rFonts w:ascii="Verdana" w:hAnsi="Verdana" w:cs="Arial"/>
          <w:color w:val="000000"/>
          <w:sz w:val="20"/>
          <w:szCs w:val="20"/>
        </w:rPr>
        <w:t>информатика</w:t>
      </w:r>
      <w:proofErr w:type="spellEnd"/>
      <w:r w:rsidR="00B40687" w:rsidRPr="00B40687">
        <w:rPr>
          <w:rFonts w:ascii="Verdana" w:hAnsi="Verdana" w:cs="Arial"/>
          <w:color w:val="000000"/>
          <w:sz w:val="20"/>
          <w:szCs w:val="20"/>
        </w:rPr>
        <w:t xml:space="preserve"> и </w:t>
      </w:r>
      <w:proofErr w:type="spellStart"/>
      <w:r w:rsidR="00B40687" w:rsidRPr="00B40687">
        <w:rPr>
          <w:rFonts w:ascii="Verdana" w:hAnsi="Verdana" w:cs="Arial"/>
          <w:color w:val="000000"/>
          <w:sz w:val="20"/>
          <w:szCs w:val="20"/>
        </w:rPr>
        <w:t>компютърни</w:t>
      </w:r>
      <w:proofErr w:type="spellEnd"/>
      <w:r w:rsidR="00B40687" w:rsidRPr="00B40687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B40687" w:rsidRPr="00B40687">
        <w:rPr>
          <w:rFonts w:ascii="Verdana" w:hAnsi="Verdana" w:cs="Arial"/>
          <w:color w:val="000000"/>
          <w:sz w:val="20"/>
          <w:szCs w:val="20"/>
        </w:rPr>
        <w:t>науки</w:t>
      </w:r>
      <w:proofErr w:type="spellEnd"/>
    </w:p>
    <w:p w14:paraId="22E1F8D2" w14:textId="28BBCEDF" w:rsidR="00383F50" w:rsidRPr="008A5DAE" w:rsidRDefault="00383F50" w:rsidP="005566D3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47FC16A8" w14:textId="02DB3C1F" w:rsidR="008A5DAE" w:rsidRPr="00AF015F" w:rsidRDefault="008A5DAE" w:rsidP="005566D3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proofErr w:type="spellStart"/>
      <w:r>
        <w:rPr>
          <w:rFonts w:ascii="Verdana" w:eastAsia="Calibri" w:hAnsi="Verdana"/>
          <w:sz w:val="20"/>
          <w:szCs w:val="20"/>
          <w:lang w:val="en-US"/>
        </w:rPr>
        <w:t>специфични</w:t>
      </w:r>
      <w:proofErr w:type="spellEnd"/>
      <w:r>
        <w:rPr>
          <w:rFonts w:ascii="Verdana" w:eastAsia="Calibri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  <w:lang w:val="en-US"/>
        </w:rPr>
        <w:t>изисквания</w:t>
      </w:r>
      <w:proofErr w:type="spellEnd"/>
    </w:p>
    <w:p w14:paraId="52134E67" w14:textId="77777777" w:rsidR="00383F50" w:rsidRPr="00327A17" w:rsidRDefault="00383F50" w:rsidP="00383F50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49B3B583" w14:textId="77777777" w:rsidR="00383F50" w:rsidRPr="00327A17" w:rsidRDefault="00383F50" w:rsidP="00383F50">
      <w:pPr>
        <w:pStyle w:val="ListParagraph"/>
        <w:numPr>
          <w:ilvl w:val="0"/>
          <w:numId w:val="30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E80CA4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E80CA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80CA4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>
        <w:rPr>
          <w:rFonts w:ascii="Verdana" w:hAnsi="Verdana"/>
          <w:sz w:val="20"/>
          <w:szCs w:val="20"/>
          <w:lang w:val="bg-BG"/>
        </w:rPr>
        <w:t>:</w:t>
      </w:r>
    </w:p>
    <w:p w14:paraId="0E47323E" w14:textId="77777777" w:rsidR="00383F50" w:rsidRPr="005566D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5566D3">
        <w:rPr>
          <w:rFonts w:ascii="Verdana" w:hAnsi="Verdana"/>
          <w:sz w:val="20"/>
          <w:szCs w:val="20"/>
        </w:rPr>
        <w:t>Ориентация</w:t>
      </w:r>
      <w:proofErr w:type="spellEnd"/>
      <w:r w:rsidRPr="005566D3">
        <w:rPr>
          <w:rFonts w:ascii="Verdana" w:hAnsi="Verdana"/>
          <w:sz w:val="20"/>
          <w:szCs w:val="20"/>
        </w:rPr>
        <w:t xml:space="preserve"> </w:t>
      </w:r>
      <w:proofErr w:type="spellStart"/>
      <w:r w:rsidRPr="005566D3">
        <w:rPr>
          <w:rFonts w:ascii="Verdana" w:hAnsi="Verdana"/>
          <w:sz w:val="20"/>
          <w:szCs w:val="20"/>
        </w:rPr>
        <w:t>към</w:t>
      </w:r>
      <w:proofErr w:type="spellEnd"/>
      <w:r w:rsidRPr="005566D3">
        <w:rPr>
          <w:rFonts w:ascii="Verdana" w:hAnsi="Verdana"/>
          <w:sz w:val="20"/>
          <w:szCs w:val="20"/>
        </w:rPr>
        <w:t xml:space="preserve"> </w:t>
      </w:r>
      <w:proofErr w:type="spellStart"/>
      <w:r w:rsidRPr="005566D3">
        <w:rPr>
          <w:rFonts w:ascii="Verdana" w:hAnsi="Verdana"/>
          <w:sz w:val="20"/>
          <w:szCs w:val="20"/>
        </w:rPr>
        <w:t>резултати</w:t>
      </w:r>
      <w:proofErr w:type="spellEnd"/>
      <w:r w:rsidRPr="005566D3">
        <w:rPr>
          <w:rFonts w:ascii="Verdana" w:hAnsi="Verdana"/>
          <w:sz w:val="20"/>
          <w:szCs w:val="20"/>
        </w:rPr>
        <w:t>;</w:t>
      </w:r>
    </w:p>
    <w:p w14:paraId="5C5F2B38" w14:textId="77777777" w:rsidR="00383F50" w:rsidRPr="005566D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  <w:lang w:val="ru-RU"/>
        </w:rPr>
      </w:pPr>
      <w:proofErr w:type="spellStart"/>
      <w:r w:rsidRPr="005566D3">
        <w:rPr>
          <w:rFonts w:ascii="Verdana" w:hAnsi="Verdana"/>
          <w:sz w:val="20"/>
          <w:szCs w:val="20"/>
        </w:rPr>
        <w:t>Работа</w:t>
      </w:r>
      <w:proofErr w:type="spellEnd"/>
      <w:r w:rsidRPr="005566D3">
        <w:rPr>
          <w:rFonts w:ascii="Verdana" w:hAnsi="Verdana"/>
          <w:sz w:val="20"/>
          <w:szCs w:val="20"/>
        </w:rPr>
        <w:t xml:space="preserve"> в </w:t>
      </w:r>
      <w:proofErr w:type="spellStart"/>
      <w:r w:rsidRPr="005566D3">
        <w:rPr>
          <w:rFonts w:ascii="Verdana" w:hAnsi="Verdana"/>
          <w:sz w:val="20"/>
          <w:szCs w:val="20"/>
        </w:rPr>
        <w:t>екип</w:t>
      </w:r>
      <w:proofErr w:type="spellEnd"/>
      <w:r w:rsidRPr="005566D3">
        <w:rPr>
          <w:rFonts w:ascii="Verdana" w:hAnsi="Verdana"/>
          <w:sz w:val="20"/>
          <w:szCs w:val="20"/>
          <w:lang w:val="ru-RU"/>
        </w:rPr>
        <w:t>;</w:t>
      </w:r>
    </w:p>
    <w:p w14:paraId="4A09F41C" w14:textId="77777777" w:rsidR="00383F50" w:rsidRPr="005566D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  <w:lang w:val="ru-RU"/>
        </w:rPr>
      </w:pPr>
      <w:r w:rsidRPr="005566D3">
        <w:rPr>
          <w:rFonts w:ascii="Verdana" w:hAnsi="Verdana"/>
          <w:sz w:val="20"/>
          <w:szCs w:val="20"/>
          <w:lang w:val="ru-RU"/>
        </w:rPr>
        <w:t>Комуникативна компетентност</w:t>
      </w:r>
      <w:r w:rsidRPr="005566D3">
        <w:rPr>
          <w:rFonts w:ascii="Verdana" w:hAnsi="Verdana"/>
          <w:sz w:val="20"/>
          <w:szCs w:val="20"/>
        </w:rPr>
        <w:t>;</w:t>
      </w:r>
    </w:p>
    <w:p w14:paraId="7AE6BE2B" w14:textId="77777777" w:rsidR="00383F50" w:rsidRPr="005566D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5566D3">
        <w:rPr>
          <w:rFonts w:ascii="Verdana" w:hAnsi="Verdana"/>
          <w:sz w:val="20"/>
          <w:szCs w:val="20"/>
        </w:rPr>
        <w:t>Фокус</w:t>
      </w:r>
      <w:proofErr w:type="spellEnd"/>
      <w:r w:rsidRPr="005566D3">
        <w:rPr>
          <w:rFonts w:ascii="Verdana" w:hAnsi="Verdana"/>
          <w:sz w:val="20"/>
          <w:szCs w:val="20"/>
        </w:rPr>
        <w:t xml:space="preserve"> </w:t>
      </w:r>
      <w:proofErr w:type="spellStart"/>
      <w:r w:rsidRPr="005566D3">
        <w:rPr>
          <w:rFonts w:ascii="Verdana" w:hAnsi="Verdana"/>
          <w:sz w:val="20"/>
          <w:szCs w:val="20"/>
        </w:rPr>
        <w:t>към</w:t>
      </w:r>
      <w:proofErr w:type="spellEnd"/>
      <w:r w:rsidRPr="005566D3">
        <w:rPr>
          <w:rFonts w:ascii="Verdana" w:hAnsi="Verdana"/>
          <w:sz w:val="20"/>
          <w:szCs w:val="20"/>
        </w:rPr>
        <w:t xml:space="preserve"> </w:t>
      </w:r>
      <w:proofErr w:type="spellStart"/>
      <w:r w:rsidRPr="005566D3">
        <w:rPr>
          <w:rFonts w:ascii="Verdana" w:hAnsi="Verdana"/>
          <w:sz w:val="20"/>
          <w:szCs w:val="20"/>
        </w:rPr>
        <w:t>клиента</w:t>
      </w:r>
      <w:proofErr w:type="spellEnd"/>
      <w:r w:rsidRPr="005566D3">
        <w:rPr>
          <w:rFonts w:ascii="Verdana" w:hAnsi="Verdana"/>
          <w:sz w:val="20"/>
          <w:szCs w:val="20"/>
        </w:rPr>
        <w:t xml:space="preserve"> /</w:t>
      </w:r>
      <w:proofErr w:type="spellStart"/>
      <w:r w:rsidRPr="005566D3">
        <w:rPr>
          <w:rFonts w:ascii="Verdana" w:hAnsi="Verdana"/>
          <w:sz w:val="20"/>
          <w:szCs w:val="20"/>
        </w:rPr>
        <w:t>вътрешен</w:t>
      </w:r>
      <w:proofErr w:type="spellEnd"/>
      <w:r w:rsidRPr="005566D3">
        <w:rPr>
          <w:rFonts w:ascii="Verdana" w:hAnsi="Verdana"/>
          <w:sz w:val="20"/>
          <w:szCs w:val="20"/>
        </w:rPr>
        <w:t xml:space="preserve"> и </w:t>
      </w:r>
      <w:proofErr w:type="spellStart"/>
      <w:r w:rsidRPr="005566D3">
        <w:rPr>
          <w:rFonts w:ascii="Verdana" w:hAnsi="Verdana"/>
          <w:sz w:val="20"/>
          <w:szCs w:val="20"/>
        </w:rPr>
        <w:t>външен</w:t>
      </w:r>
      <w:proofErr w:type="spellEnd"/>
      <w:r w:rsidRPr="005566D3">
        <w:rPr>
          <w:rFonts w:ascii="Verdana" w:hAnsi="Verdana"/>
          <w:sz w:val="20"/>
          <w:szCs w:val="20"/>
        </w:rPr>
        <w:t>/;</w:t>
      </w:r>
    </w:p>
    <w:p w14:paraId="011A7C53" w14:textId="77777777" w:rsidR="00383F50" w:rsidRPr="005566D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5566D3">
        <w:rPr>
          <w:rFonts w:ascii="Verdana" w:hAnsi="Verdana"/>
          <w:sz w:val="20"/>
          <w:szCs w:val="20"/>
        </w:rPr>
        <w:t>Професионална</w:t>
      </w:r>
      <w:proofErr w:type="spellEnd"/>
      <w:r w:rsidRPr="005566D3">
        <w:rPr>
          <w:rFonts w:ascii="Verdana" w:hAnsi="Verdana"/>
          <w:sz w:val="20"/>
          <w:szCs w:val="20"/>
        </w:rPr>
        <w:t xml:space="preserve"> </w:t>
      </w:r>
      <w:proofErr w:type="spellStart"/>
      <w:r w:rsidRPr="005566D3">
        <w:rPr>
          <w:rFonts w:ascii="Verdana" w:hAnsi="Verdana"/>
          <w:sz w:val="20"/>
          <w:szCs w:val="20"/>
        </w:rPr>
        <w:t>компетентност</w:t>
      </w:r>
      <w:proofErr w:type="spellEnd"/>
      <w:r w:rsidRPr="005566D3">
        <w:rPr>
          <w:rFonts w:ascii="Verdana" w:hAnsi="Verdana"/>
          <w:sz w:val="20"/>
          <w:szCs w:val="20"/>
        </w:rPr>
        <w:t>;</w:t>
      </w:r>
    </w:p>
    <w:p w14:paraId="702023A3" w14:textId="77777777" w:rsidR="00383F50" w:rsidRPr="005566D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5566D3">
        <w:rPr>
          <w:rFonts w:ascii="Verdana" w:hAnsi="Verdana"/>
          <w:sz w:val="20"/>
          <w:szCs w:val="20"/>
        </w:rPr>
        <w:t>Дигитална</w:t>
      </w:r>
      <w:proofErr w:type="spellEnd"/>
      <w:r w:rsidRPr="005566D3">
        <w:rPr>
          <w:rFonts w:ascii="Verdana" w:hAnsi="Verdana"/>
          <w:sz w:val="20"/>
          <w:szCs w:val="20"/>
        </w:rPr>
        <w:t xml:space="preserve"> </w:t>
      </w:r>
      <w:proofErr w:type="spellStart"/>
      <w:r w:rsidRPr="005566D3">
        <w:rPr>
          <w:rFonts w:ascii="Verdana" w:hAnsi="Verdana"/>
          <w:sz w:val="20"/>
          <w:szCs w:val="20"/>
        </w:rPr>
        <w:t>компетентност</w:t>
      </w:r>
      <w:proofErr w:type="spellEnd"/>
    </w:p>
    <w:p w14:paraId="22A00470" w14:textId="0B7B80B5" w:rsidR="00383F50" w:rsidRPr="00BB0CC5" w:rsidRDefault="00383F50" w:rsidP="00BB0CC5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754A411" w14:textId="483E1EE5" w:rsidR="00383F50" w:rsidRPr="00BB0CC5" w:rsidRDefault="00BB0CC5" w:rsidP="00BB0CC5">
      <w:pPr>
        <w:suppressAutoHyphens/>
        <w:spacing w:line="360" w:lineRule="auto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III</w:t>
      </w:r>
      <w:r w:rsidR="00383F50" w:rsidRPr="00AF015F">
        <w:rPr>
          <w:rFonts w:ascii="Verdana" w:hAnsi="Verdana"/>
          <w:b/>
          <w:bCs/>
          <w:sz w:val="20"/>
          <w:szCs w:val="20"/>
        </w:rPr>
        <w:t>. РЕД ЗА ПРОВЕЖДАНЕ НА ПОДБОРА</w:t>
      </w:r>
    </w:p>
    <w:p w14:paraId="7526D572" w14:textId="77777777" w:rsidR="00383F50" w:rsidRPr="00AF015F" w:rsidRDefault="00383F50" w:rsidP="00383F50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6DD77C3C" w14:textId="77777777" w:rsidR="00383F50" w:rsidRPr="00AF015F" w:rsidRDefault="00383F50" w:rsidP="00383F50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7EC5F384" w14:textId="77777777" w:rsidR="00383F50" w:rsidRPr="00AF015F" w:rsidRDefault="00383F50" w:rsidP="00383F50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0B1C1A8C" w14:textId="77777777" w:rsidR="00383F50" w:rsidRPr="00AF015F" w:rsidRDefault="00383F50" w:rsidP="00383F50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6B6BA88" w14:textId="70B9DD81" w:rsidR="00383F50" w:rsidRPr="002F6868" w:rsidRDefault="00383F50" w:rsidP="002F6868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6E96E649" w14:textId="7D721E73" w:rsidR="00566823" w:rsidRPr="002169FE" w:rsidRDefault="00383F50" w:rsidP="002169FE">
      <w:pPr>
        <w:tabs>
          <w:tab w:val="left" w:pos="709"/>
          <w:tab w:val="left" w:pos="851"/>
        </w:tabs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566823">
        <w:rPr>
          <w:rFonts w:ascii="Verdana" w:hAnsi="Verdana"/>
          <w:sz w:val="20"/>
          <w:szCs w:val="20"/>
        </w:rPr>
        <w:lastRenderedPageBreak/>
        <w:t>Документите се подават лично или чрез пълномощник, или по куриер/валидна е дат</w:t>
      </w:r>
      <w:r w:rsidR="002169FE">
        <w:rPr>
          <w:rFonts w:ascii="Verdana" w:hAnsi="Verdana"/>
          <w:sz w:val="20"/>
          <w:szCs w:val="20"/>
        </w:rPr>
        <w:t xml:space="preserve">ата на получаване/ </w:t>
      </w:r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 xml:space="preserve">в </w:t>
      </w:r>
      <w:proofErr w:type="spellStart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>сградата</w:t>
      </w:r>
      <w:proofErr w:type="spellEnd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>на</w:t>
      </w:r>
      <w:proofErr w:type="spellEnd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>Министерството</w:t>
      </w:r>
      <w:proofErr w:type="spellEnd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>на</w:t>
      </w:r>
      <w:proofErr w:type="spellEnd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>труда</w:t>
      </w:r>
      <w:proofErr w:type="spellEnd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 xml:space="preserve"> и </w:t>
      </w:r>
      <w:proofErr w:type="spellStart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>социалната</w:t>
      </w:r>
      <w:proofErr w:type="spellEnd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>политика</w:t>
      </w:r>
      <w:proofErr w:type="spellEnd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="002169FE" w:rsidRPr="002169FE">
        <w:rPr>
          <w:rFonts w:ascii="Verdana" w:hAnsi="Verdana" w:cs="Arial"/>
          <w:sz w:val="20"/>
          <w:szCs w:val="20"/>
          <w:lang w:val="ru-RU" w:eastAsia="en-US"/>
        </w:rPr>
        <w:t>(</w:t>
      </w:r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>МТСП</w:t>
      </w:r>
      <w:r w:rsidR="002169FE" w:rsidRPr="002169FE">
        <w:rPr>
          <w:rFonts w:ascii="Verdana" w:hAnsi="Verdana" w:cs="Arial"/>
          <w:sz w:val="20"/>
          <w:szCs w:val="20"/>
          <w:lang w:val="ru-RU" w:eastAsia="en-US"/>
        </w:rPr>
        <w:t>)</w:t>
      </w:r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 xml:space="preserve">, </w:t>
      </w:r>
      <w:proofErr w:type="spellStart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>ул</w:t>
      </w:r>
      <w:proofErr w:type="spellEnd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>.“</w:t>
      </w:r>
      <w:proofErr w:type="spellStart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>Триадица</w:t>
      </w:r>
      <w:proofErr w:type="spellEnd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>” №2</w:t>
      </w:r>
      <w:r w:rsidR="002169FE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2169FE">
        <w:rPr>
          <w:rFonts w:ascii="Verdana" w:hAnsi="Verdana"/>
          <w:sz w:val="20"/>
          <w:szCs w:val="20"/>
        </w:rPr>
        <w:t>всеки работен ден до 17.30часа</w:t>
      </w:r>
      <w:r w:rsidR="00566823" w:rsidRPr="002169FE">
        <w:rPr>
          <w:rFonts w:ascii="Verdana" w:hAnsi="Verdana"/>
          <w:sz w:val="20"/>
          <w:szCs w:val="20"/>
        </w:rPr>
        <w:t xml:space="preserve">. </w:t>
      </w:r>
    </w:p>
    <w:p w14:paraId="39FFEE2F" w14:textId="21DADB27" w:rsidR="00383F50" w:rsidRPr="00566823" w:rsidRDefault="00383F50" w:rsidP="00566823">
      <w:pPr>
        <w:pStyle w:val="ListParagraph"/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566823">
        <w:rPr>
          <w:rFonts w:ascii="Verdana" w:hAnsi="Verdana"/>
          <w:b/>
          <w:bCs/>
          <w:sz w:val="20"/>
          <w:szCs w:val="20"/>
          <w:lang w:val="bg-BG"/>
        </w:rPr>
        <w:t xml:space="preserve">Краен срок за подаване на документите – </w:t>
      </w:r>
      <w:r w:rsidR="00CF53F5">
        <w:rPr>
          <w:rFonts w:ascii="Verdana" w:hAnsi="Verdana"/>
          <w:b/>
          <w:bCs/>
          <w:sz w:val="20"/>
          <w:szCs w:val="20"/>
          <w:lang w:val="en-US"/>
        </w:rPr>
        <w:t>1</w:t>
      </w:r>
      <w:r w:rsidR="005F2724">
        <w:rPr>
          <w:rFonts w:ascii="Verdana" w:hAnsi="Verdana"/>
          <w:b/>
          <w:bCs/>
          <w:sz w:val="20"/>
          <w:szCs w:val="20"/>
          <w:lang w:val="en-US"/>
        </w:rPr>
        <w:t>5</w:t>
      </w:r>
      <w:r w:rsidR="00BE4144">
        <w:rPr>
          <w:rFonts w:ascii="Verdana" w:hAnsi="Verdana"/>
          <w:b/>
          <w:bCs/>
          <w:sz w:val="20"/>
          <w:szCs w:val="20"/>
          <w:lang w:val="bg-BG"/>
        </w:rPr>
        <w:t>.07</w:t>
      </w:r>
      <w:r w:rsidR="0002401B" w:rsidRPr="00566823">
        <w:rPr>
          <w:rFonts w:ascii="Verdana" w:hAnsi="Verdana"/>
          <w:b/>
          <w:bCs/>
          <w:sz w:val="20"/>
          <w:szCs w:val="20"/>
          <w:lang w:val="bg-BG"/>
        </w:rPr>
        <w:t>.</w:t>
      </w:r>
      <w:r w:rsidRPr="00566823">
        <w:rPr>
          <w:rFonts w:ascii="Verdana" w:hAnsi="Verdana"/>
          <w:b/>
          <w:bCs/>
          <w:sz w:val="20"/>
          <w:szCs w:val="20"/>
          <w:lang w:val="bg-BG"/>
        </w:rPr>
        <w:t>2022 г. включително.</w:t>
      </w:r>
    </w:p>
    <w:p w14:paraId="744E3026" w14:textId="192F42DE" w:rsidR="00383F50" w:rsidRPr="00AF015F" w:rsidRDefault="009C735D" w:rsidP="00383F50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</w:t>
      </w:r>
      <w:r w:rsidR="00383F50">
        <w:rPr>
          <w:rFonts w:ascii="Verdana" w:hAnsi="Verdana"/>
          <w:b/>
          <w:bCs/>
          <w:sz w:val="20"/>
          <w:szCs w:val="20"/>
          <w:lang w:val="en-US"/>
        </w:rPr>
        <w:t>V</w:t>
      </w:r>
      <w:r w:rsidR="00383F50" w:rsidRPr="00AF015F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383F50" w:rsidRPr="00AF015F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5095B90D" w14:textId="6AEF5E04" w:rsidR="00C6631F" w:rsidRPr="00C6631F" w:rsidRDefault="00383F50" w:rsidP="00217DC4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6631F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</w:t>
      </w:r>
      <w:r w:rsidR="00F6492F">
        <w:rPr>
          <w:rFonts w:ascii="Verdana" w:hAnsi="Verdana" w:cs="Arial"/>
          <w:sz w:val="20"/>
          <w:szCs w:val="20"/>
          <w:lang w:val="bg-BG"/>
        </w:rPr>
        <w:t>изпълнителния директор на А</w:t>
      </w:r>
      <w:r w:rsidR="009267FD">
        <w:rPr>
          <w:rFonts w:ascii="Verdana" w:hAnsi="Verdana" w:cs="Arial"/>
          <w:sz w:val="20"/>
          <w:szCs w:val="20"/>
          <w:lang w:val="bg-BG"/>
        </w:rPr>
        <w:t>генцията за социално подпомагане.</w:t>
      </w:r>
      <w:r w:rsidR="00C6631F" w:rsidRPr="00DE0D23">
        <w:rPr>
          <w:rFonts w:ascii="Verdana" w:hAnsi="Verdana" w:cs="Arial"/>
          <w:sz w:val="20"/>
          <w:szCs w:val="20"/>
        </w:rPr>
        <w:t xml:space="preserve">  </w:t>
      </w:r>
    </w:p>
    <w:p w14:paraId="0FA11FBB" w14:textId="3C1A1B4A" w:rsidR="00383F50" w:rsidRPr="00C6631F" w:rsidRDefault="00383F50" w:rsidP="00217DC4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6631F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334AFD3C" w14:textId="77777777" w:rsidR="00383F50" w:rsidRPr="00AF015F" w:rsidRDefault="00383F50" w:rsidP="00383F50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5EE1B864" w14:textId="77777777" w:rsidR="00383F50" w:rsidRPr="00AF015F" w:rsidRDefault="00383F50" w:rsidP="00383F50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06A8A3E3" w14:textId="5A395435" w:rsidR="00383F50" w:rsidRPr="00957628" w:rsidRDefault="00383F50" w:rsidP="00957628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Класиране</w:t>
      </w:r>
    </w:p>
    <w:p w14:paraId="3FE79E2F" w14:textId="5EEC5033" w:rsidR="00383F50" w:rsidRPr="00AF015F" w:rsidRDefault="00383F50" w:rsidP="00957628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7227B72C" w14:textId="78C2F7A5" w:rsidR="00383F50" w:rsidRPr="00AF015F" w:rsidRDefault="00383F50" w:rsidP="005566D3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AF015F">
        <w:rPr>
          <w:rFonts w:ascii="Verdana" w:hAnsi="Verdana"/>
          <w:sz w:val="20"/>
          <w:szCs w:val="20"/>
        </w:rPr>
        <w:t>некласираните</w:t>
      </w:r>
      <w:proofErr w:type="spellEnd"/>
      <w:r w:rsidRPr="00AF015F">
        <w:rPr>
          <w:rFonts w:ascii="Verdana" w:hAnsi="Verdana"/>
          <w:sz w:val="20"/>
          <w:szCs w:val="20"/>
        </w:rPr>
        <w:t xml:space="preserve"> кандидати ще се обявят на </w:t>
      </w:r>
      <w:r w:rsidR="00C6631F">
        <w:rPr>
          <w:rFonts w:ascii="Verdana" w:hAnsi="Verdana"/>
          <w:sz w:val="20"/>
          <w:szCs w:val="20"/>
        </w:rPr>
        <w:t>страницата на</w:t>
      </w:r>
      <w:r w:rsidRPr="00AF015F">
        <w:rPr>
          <w:rFonts w:ascii="Verdana" w:hAnsi="Verdana"/>
          <w:sz w:val="20"/>
          <w:szCs w:val="20"/>
        </w:rPr>
        <w:t xml:space="preserve"> АСП не по-късно от 5-работни дни след изтичане на срока за подаване на документите за участие в подбора.</w:t>
      </w:r>
    </w:p>
    <w:p w14:paraId="457475F4" w14:textId="5DFC8B3E" w:rsidR="00510C8A" w:rsidRPr="00AF015F" w:rsidRDefault="00383F50" w:rsidP="00C91EE1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308F0FCA" w14:textId="743A5054" w:rsidR="00383F50" w:rsidRPr="00A46A87" w:rsidRDefault="00383F50" w:rsidP="00A46A87">
      <w:pPr>
        <w:tabs>
          <w:tab w:val="left" w:pos="567"/>
        </w:tabs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  <w:r w:rsidRPr="00536265">
        <w:rPr>
          <w:rFonts w:ascii="Verdana" w:hAnsi="Verdana"/>
          <w:sz w:val="20"/>
          <w:szCs w:val="20"/>
        </w:rPr>
        <w:t xml:space="preserve">Длъжността </w:t>
      </w:r>
      <w:r w:rsidR="003467AA" w:rsidRPr="00B140AA">
        <w:rPr>
          <w:rFonts w:ascii="Verdana" w:hAnsi="Verdana" w:cs="Arial"/>
          <w:b/>
          <w:sz w:val="20"/>
          <w:szCs w:val="20"/>
          <w:lang w:eastAsia="en-US"/>
        </w:rPr>
        <w:t xml:space="preserve">Главен специалист </w:t>
      </w:r>
      <w:r w:rsidR="003467AA" w:rsidRPr="00B140AA">
        <w:rPr>
          <w:rFonts w:ascii="Verdana" w:hAnsi="Verdana" w:cs="Arial"/>
          <w:sz w:val="20"/>
          <w:szCs w:val="20"/>
          <w:lang w:eastAsia="en-US"/>
        </w:rPr>
        <w:t xml:space="preserve"> в</w:t>
      </w:r>
      <w:r w:rsidR="003467AA" w:rsidRPr="00B140AA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proofErr w:type="spellStart"/>
      <w:r w:rsidR="003467AA" w:rsidRPr="00B140AA">
        <w:rPr>
          <w:rFonts w:ascii="Verdana" w:hAnsi="Verdana" w:cs="Arial"/>
          <w:sz w:val="20"/>
          <w:szCs w:val="20"/>
          <w:lang w:val="en-US" w:eastAsia="en-US"/>
        </w:rPr>
        <w:t>отдел</w:t>
      </w:r>
      <w:proofErr w:type="spellEnd"/>
      <w:r w:rsidR="003467AA" w:rsidRPr="00B140AA">
        <w:rPr>
          <w:rFonts w:ascii="Verdana" w:hAnsi="Verdana" w:cs="Arial"/>
          <w:sz w:val="20"/>
          <w:szCs w:val="20"/>
          <w:lang w:val="en-US" w:eastAsia="en-US"/>
        </w:rPr>
        <w:t xml:space="preserve"> „</w:t>
      </w:r>
      <w:r w:rsidR="003467AA" w:rsidRPr="00B140AA">
        <w:rPr>
          <w:rFonts w:ascii="Verdana" w:hAnsi="Verdana" w:cs="Arial"/>
          <w:sz w:val="20"/>
          <w:szCs w:val="20"/>
          <w:lang w:eastAsia="en-US"/>
        </w:rPr>
        <w:t>Административно обслужване</w:t>
      </w:r>
      <w:r w:rsidR="003467AA" w:rsidRPr="00B140AA">
        <w:rPr>
          <w:rFonts w:ascii="Verdana" w:hAnsi="Verdana" w:cs="Arial"/>
          <w:sz w:val="20"/>
          <w:szCs w:val="20"/>
          <w:lang w:val="en-US" w:eastAsia="en-US"/>
        </w:rPr>
        <w:t xml:space="preserve">“, </w:t>
      </w:r>
      <w:r w:rsidR="003467AA" w:rsidRPr="00B140AA">
        <w:rPr>
          <w:rFonts w:ascii="Verdana" w:hAnsi="Verdana" w:cs="Arial"/>
          <w:sz w:val="20"/>
          <w:szCs w:val="20"/>
          <w:lang w:eastAsia="en-US"/>
        </w:rPr>
        <w:t>дирекция „Анализ и административно обслужване“</w:t>
      </w:r>
      <w:r w:rsidR="003467AA" w:rsidRPr="00B140AA">
        <w:rPr>
          <w:rFonts w:ascii="Verdana" w:hAnsi="Verdana" w:cs="Arial"/>
          <w:sz w:val="20"/>
          <w:szCs w:val="20"/>
          <w:lang w:val="en-US" w:eastAsia="en-US"/>
        </w:rPr>
        <w:t xml:space="preserve"> в </w:t>
      </w:r>
      <w:proofErr w:type="spellStart"/>
      <w:r w:rsidR="003467AA" w:rsidRPr="00B140AA">
        <w:rPr>
          <w:rFonts w:ascii="Verdana" w:hAnsi="Verdana" w:cs="Arial"/>
          <w:sz w:val="20"/>
          <w:szCs w:val="20"/>
          <w:lang w:val="en-US" w:eastAsia="en-US"/>
        </w:rPr>
        <w:t>Централно</w:t>
      </w:r>
      <w:proofErr w:type="spellEnd"/>
      <w:r w:rsidR="003467AA" w:rsidRPr="00B140AA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3467AA" w:rsidRPr="00B140AA">
        <w:rPr>
          <w:rFonts w:ascii="Verdana" w:hAnsi="Verdana" w:cs="Arial"/>
          <w:sz w:val="20"/>
          <w:szCs w:val="20"/>
          <w:lang w:val="en-US" w:eastAsia="en-US"/>
        </w:rPr>
        <w:t>управление</w:t>
      </w:r>
      <w:proofErr w:type="spellEnd"/>
      <w:r w:rsidR="003467AA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r w:rsidRPr="00536265">
        <w:rPr>
          <w:rFonts w:ascii="Verdana" w:eastAsia="Calibri" w:hAnsi="Verdana"/>
          <w:sz w:val="20"/>
          <w:szCs w:val="20"/>
        </w:rPr>
        <w:t>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3A43A5CF" w14:textId="47EDAE51" w:rsidR="000570E1" w:rsidRDefault="00383F50" w:rsidP="00371B9F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C4D27">
        <w:rPr>
          <w:rFonts w:ascii="Verdana" w:eastAsia="Calibri" w:hAnsi="Verdana"/>
          <w:sz w:val="20"/>
          <w:szCs w:val="20"/>
        </w:rPr>
        <w:t>Основната заплата за кандидати на длъжност</w:t>
      </w:r>
      <w:r>
        <w:rPr>
          <w:rFonts w:ascii="Verdana" w:eastAsia="Calibri" w:hAnsi="Verdana"/>
          <w:sz w:val="20"/>
          <w:szCs w:val="20"/>
        </w:rPr>
        <w:t>:</w:t>
      </w:r>
    </w:p>
    <w:p w14:paraId="4C5E2D4E" w14:textId="7A5315D9" w:rsidR="00383F50" w:rsidRPr="00E027FD" w:rsidRDefault="00A46A87" w:rsidP="00E027FD">
      <w:pPr>
        <w:pStyle w:val="Heading3"/>
        <w:numPr>
          <w:ilvl w:val="0"/>
          <w:numId w:val="40"/>
        </w:numPr>
        <w:spacing w:line="360" w:lineRule="auto"/>
        <w:rPr>
          <w:rFonts w:ascii="Verdana" w:eastAsia="Calibri" w:hAnsi="Verdana"/>
          <w:sz w:val="20"/>
          <w:szCs w:val="20"/>
        </w:rPr>
      </w:pPr>
      <w:r w:rsidRPr="00E027FD">
        <w:rPr>
          <w:rFonts w:ascii="Verdana" w:eastAsia="Calibri" w:hAnsi="Verdana"/>
          <w:b/>
          <w:bCs/>
          <w:sz w:val="20"/>
          <w:szCs w:val="20"/>
        </w:rPr>
        <w:t>г</w:t>
      </w:r>
      <w:r w:rsidRPr="00E027FD">
        <w:rPr>
          <w:rFonts w:ascii="Verdana" w:hAnsi="Verdana" w:cs="Arial"/>
          <w:b/>
          <w:sz w:val="20"/>
          <w:szCs w:val="20"/>
        </w:rPr>
        <w:t xml:space="preserve">лавен специалист </w:t>
      </w:r>
      <w:r w:rsidR="00492BE5" w:rsidRPr="00E027FD">
        <w:rPr>
          <w:rFonts w:ascii="Verdana" w:hAnsi="Verdana" w:cs="Arial"/>
          <w:b/>
          <w:sz w:val="20"/>
          <w:szCs w:val="20"/>
        </w:rPr>
        <w:t>в</w:t>
      </w:r>
      <w:r w:rsidR="00492BE5" w:rsidRPr="00E027FD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492BE5" w:rsidRPr="00E027FD">
        <w:rPr>
          <w:rFonts w:ascii="Verdana" w:hAnsi="Verdana" w:cs="Arial"/>
          <w:b/>
          <w:sz w:val="20"/>
          <w:szCs w:val="20"/>
          <w:lang w:val="en-US"/>
        </w:rPr>
        <w:t>отдел</w:t>
      </w:r>
      <w:proofErr w:type="spellEnd"/>
      <w:r w:rsidR="00492BE5" w:rsidRPr="00E027FD">
        <w:rPr>
          <w:rFonts w:ascii="Verdana" w:hAnsi="Verdana" w:cs="Arial"/>
          <w:b/>
          <w:sz w:val="20"/>
          <w:szCs w:val="20"/>
          <w:lang w:val="en-US"/>
        </w:rPr>
        <w:t xml:space="preserve"> „</w:t>
      </w:r>
      <w:r w:rsidR="00492BE5" w:rsidRPr="00E027FD">
        <w:rPr>
          <w:rFonts w:ascii="Verdana" w:hAnsi="Verdana" w:cs="Arial"/>
          <w:b/>
          <w:sz w:val="20"/>
          <w:szCs w:val="20"/>
        </w:rPr>
        <w:t>Административно обслужване</w:t>
      </w:r>
      <w:r w:rsidR="00492BE5" w:rsidRPr="00E027FD">
        <w:rPr>
          <w:rFonts w:ascii="Verdana" w:hAnsi="Verdana" w:cs="Arial"/>
          <w:b/>
          <w:sz w:val="20"/>
          <w:szCs w:val="20"/>
          <w:lang w:val="en-US"/>
        </w:rPr>
        <w:t>“</w:t>
      </w:r>
      <w:r w:rsidR="007A0396" w:rsidRPr="00E027FD">
        <w:rPr>
          <w:rFonts w:ascii="Verdana" w:hAnsi="Verdana" w:cs="Arial"/>
          <w:sz w:val="20"/>
          <w:szCs w:val="20"/>
        </w:rPr>
        <w:t xml:space="preserve"> </w:t>
      </w:r>
      <w:r w:rsidRPr="00E027FD">
        <w:rPr>
          <w:rFonts w:ascii="Verdana" w:hAnsi="Verdana" w:cs="Arial"/>
          <w:sz w:val="20"/>
          <w:szCs w:val="20"/>
        </w:rPr>
        <w:t xml:space="preserve"> </w:t>
      </w:r>
      <w:r w:rsidR="00383F50" w:rsidRPr="00E027FD">
        <w:rPr>
          <w:rFonts w:ascii="Verdana" w:eastAsia="Calibri" w:hAnsi="Verdana"/>
          <w:sz w:val="20"/>
          <w:szCs w:val="20"/>
        </w:rPr>
        <w:t>с 2 години</w:t>
      </w:r>
      <w:r w:rsidR="00E027FD" w:rsidRPr="00E027FD">
        <w:rPr>
          <w:rFonts w:ascii="Verdana" w:eastAsia="Calibri" w:hAnsi="Verdana"/>
          <w:sz w:val="20"/>
          <w:szCs w:val="20"/>
        </w:rPr>
        <w:t xml:space="preserve"> </w:t>
      </w:r>
      <w:r w:rsidR="00383F50" w:rsidRPr="00E027FD">
        <w:rPr>
          <w:rFonts w:ascii="Verdana" w:eastAsia="Calibri" w:hAnsi="Verdana"/>
          <w:sz w:val="20"/>
          <w:szCs w:val="20"/>
        </w:rPr>
        <w:t xml:space="preserve">професионален опит и средно образование е минимум </w:t>
      </w:r>
      <w:r w:rsidR="000B2630">
        <w:rPr>
          <w:rFonts w:ascii="Verdana" w:eastAsia="Calibri" w:hAnsi="Verdana"/>
          <w:sz w:val="20"/>
          <w:szCs w:val="20"/>
        </w:rPr>
        <w:t>1000</w:t>
      </w:r>
      <w:r w:rsidR="00383F50" w:rsidRPr="00E027FD">
        <w:rPr>
          <w:rFonts w:ascii="Verdana" w:eastAsia="Calibri" w:hAnsi="Verdana"/>
          <w:sz w:val="20"/>
          <w:szCs w:val="20"/>
        </w:rPr>
        <w:t xml:space="preserve"> лв. </w:t>
      </w:r>
    </w:p>
    <w:p w14:paraId="36BC1886" w14:textId="75097604" w:rsidR="00D618FB" w:rsidRPr="000570E1" w:rsidRDefault="00383F50" w:rsidP="00701931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2234EB02" w14:textId="77777777" w:rsidR="005F2EBA" w:rsidRPr="005F2EBA" w:rsidRDefault="005F2EBA" w:rsidP="005F2EBA">
      <w:pPr>
        <w:tabs>
          <w:tab w:val="left" w:pos="720"/>
          <w:tab w:val="left" w:pos="4680"/>
          <w:tab w:val="left" w:pos="6660"/>
        </w:tabs>
        <w:spacing w:line="360" w:lineRule="auto"/>
        <w:ind w:right="-79"/>
        <w:jc w:val="both"/>
        <w:rPr>
          <w:rFonts w:ascii="Verdana" w:hAnsi="Verdana"/>
          <w:sz w:val="20"/>
          <w:szCs w:val="20"/>
          <w:lang w:val="en-US" w:eastAsia="en-US"/>
        </w:rPr>
      </w:pPr>
    </w:p>
    <w:p w14:paraId="4CF3A3D6" w14:textId="3CF3D942" w:rsidR="009024BC" w:rsidRPr="00352638" w:rsidRDefault="009024BC" w:rsidP="00352638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  <w:lang w:val="en-US" w:eastAsia="en-US"/>
        </w:rPr>
      </w:pPr>
    </w:p>
    <w:sectPr w:rsidR="009024BC" w:rsidRPr="00352638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50279" w14:textId="77777777" w:rsidR="00EC18E3" w:rsidRDefault="00EC18E3" w:rsidP="00D76535">
      <w:r>
        <w:separator/>
      </w:r>
    </w:p>
  </w:endnote>
  <w:endnote w:type="continuationSeparator" w:id="0">
    <w:p w14:paraId="578E3EB4" w14:textId="77777777" w:rsidR="00EC18E3" w:rsidRDefault="00EC18E3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AB755" w14:textId="77777777" w:rsidR="00DC1B9C" w:rsidRPr="00DC1B9C" w:rsidRDefault="00DC1B9C" w:rsidP="00DC1B9C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DC1B9C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65F826B2" w14:textId="77777777" w:rsidR="00DC1B9C" w:rsidRPr="00DC1B9C" w:rsidRDefault="00EC18E3" w:rsidP="00DC1B9C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DC1B9C" w:rsidRPr="00DC1B9C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7BF16D4D" w14:textId="77777777" w:rsidR="00DC1B9C" w:rsidRPr="00DC1B9C" w:rsidRDefault="00DC1B9C" w:rsidP="00DC1B9C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77FB1FBA" w14:textId="2A1A1D6F" w:rsidR="00DC1B9C" w:rsidRPr="00DC1B9C" w:rsidRDefault="00DC1B9C" w:rsidP="00DC1B9C">
    <w:pPr>
      <w:tabs>
        <w:tab w:val="center" w:pos="4536"/>
        <w:tab w:val="right" w:pos="9072"/>
      </w:tabs>
      <w:ind w:left="10" w:hanging="10"/>
      <w:jc w:val="center"/>
      <w:rPr>
        <w:color w:val="000000"/>
        <w:sz w:val="22"/>
        <w:szCs w:val="22"/>
        <w:lang w:val="en-GB" w:eastAsia="en-GB"/>
      </w:rPr>
    </w:pPr>
    <w:r w:rsidRPr="00DC1B9C">
      <w:rPr>
        <w:rFonts w:ascii="Verdana" w:hAnsi="Verdana"/>
        <w:b/>
        <w:noProof/>
        <w:color w:val="000000"/>
        <w:sz w:val="20"/>
        <w:szCs w:val="20"/>
        <w:lang w:val="en-US" w:eastAsia="en-US"/>
      </w:rPr>
      <w:drawing>
        <wp:inline distT="0" distB="0" distL="0" distR="0" wp14:anchorId="79C9E9C9" wp14:editId="1452086E">
          <wp:extent cx="333375" cy="2286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5E8B" w14:textId="77777777" w:rsidR="009C1DBE" w:rsidRDefault="009C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B8FB0" w14:textId="77777777" w:rsidR="00EC18E3" w:rsidRDefault="00EC18E3" w:rsidP="00D76535">
      <w:r>
        <w:separator/>
      </w:r>
    </w:p>
  </w:footnote>
  <w:footnote w:type="continuationSeparator" w:id="0">
    <w:p w14:paraId="7D58409C" w14:textId="77777777" w:rsidR="00EC18E3" w:rsidRDefault="00EC18E3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03DF"/>
    <w:multiLevelType w:val="hybridMultilevel"/>
    <w:tmpl w:val="57667A34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0A91"/>
    <w:multiLevelType w:val="hybridMultilevel"/>
    <w:tmpl w:val="EBA263EC"/>
    <w:lvl w:ilvl="0" w:tplc="9E466AA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268871D1"/>
    <w:multiLevelType w:val="hybridMultilevel"/>
    <w:tmpl w:val="FE84C634"/>
    <w:lvl w:ilvl="0" w:tplc="637CFE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6ED06C8"/>
    <w:multiLevelType w:val="hybridMultilevel"/>
    <w:tmpl w:val="3B4E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BF7232"/>
    <w:multiLevelType w:val="hybridMultilevel"/>
    <w:tmpl w:val="512C9700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3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30FE5"/>
    <w:multiLevelType w:val="hybridMultilevel"/>
    <w:tmpl w:val="61B4D464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627326BB"/>
    <w:multiLevelType w:val="hybridMultilevel"/>
    <w:tmpl w:val="18EC910C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DC7DC8"/>
    <w:multiLevelType w:val="hybridMultilevel"/>
    <w:tmpl w:val="DBA03D8E"/>
    <w:lvl w:ilvl="0" w:tplc="6D00F5A2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AF5CB8"/>
    <w:multiLevelType w:val="hybridMultilevel"/>
    <w:tmpl w:val="4D1461D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27"/>
  </w:num>
  <w:num w:numId="5">
    <w:abstractNumId w:val="22"/>
  </w:num>
  <w:num w:numId="6">
    <w:abstractNumId w:val="33"/>
  </w:num>
  <w:num w:numId="7">
    <w:abstractNumId w:val="9"/>
  </w:num>
  <w:num w:numId="8">
    <w:abstractNumId w:val="17"/>
  </w:num>
  <w:num w:numId="9">
    <w:abstractNumId w:val="31"/>
  </w:num>
  <w:num w:numId="10">
    <w:abstractNumId w:val="16"/>
  </w:num>
  <w:num w:numId="11">
    <w:abstractNumId w:val="1"/>
  </w:num>
  <w:num w:numId="12">
    <w:abstractNumId w:val="24"/>
  </w:num>
  <w:num w:numId="13">
    <w:abstractNumId w:val="29"/>
  </w:num>
  <w:num w:numId="14">
    <w:abstractNumId w:val="34"/>
  </w:num>
  <w:num w:numId="15">
    <w:abstractNumId w:val="39"/>
  </w:num>
  <w:num w:numId="16">
    <w:abstractNumId w:val="32"/>
  </w:num>
  <w:num w:numId="17">
    <w:abstractNumId w:val="19"/>
  </w:num>
  <w:num w:numId="18">
    <w:abstractNumId w:val="18"/>
  </w:num>
  <w:num w:numId="19">
    <w:abstractNumId w:val="26"/>
  </w:num>
  <w:num w:numId="20">
    <w:abstractNumId w:val="15"/>
  </w:num>
  <w:num w:numId="21">
    <w:abstractNumId w:val="5"/>
  </w:num>
  <w:num w:numId="22">
    <w:abstractNumId w:val="7"/>
  </w:num>
  <w:num w:numId="23">
    <w:abstractNumId w:val="36"/>
  </w:num>
  <w:num w:numId="24">
    <w:abstractNumId w:val="21"/>
  </w:num>
  <w:num w:numId="25">
    <w:abstractNumId w:val="10"/>
  </w:num>
  <w:num w:numId="26">
    <w:abstractNumId w:val="0"/>
  </w:num>
  <w:num w:numId="27">
    <w:abstractNumId w:val="30"/>
  </w:num>
  <w:num w:numId="28">
    <w:abstractNumId w:val="38"/>
  </w:num>
  <w:num w:numId="29">
    <w:abstractNumId w:val="6"/>
  </w:num>
  <w:num w:numId="30">
    <w:abstractNumId w:val="35"/>
  </w:num>
  <w:num w:numId="31">
    <w:abstractNumId w:val="3"/>
  </w:num>
  <w:num w:numId="32">
    <w:abstractNumId w:val="25"/>
  </w:num>
  <w:num w:numId="33">
    <w:abstractNumId w:val="23"/>
  </w:num>
  <w:num w:numId="34">
    <w:abstractNumId w:val="28"/>
  </w:num>
  <w:num w:numId="35">
    <w:abstractNumId w:val="11"/>
  </w:num>
  <w:num w:numId="36">
    <w:abstractNumId w:val="2"/>
  </w:num>
  <w:num w:numId="37">
    <w:abstractNumId w:val="14"/>
  </w:num>
  <w:num w:numId="38">
    <w:abstractNumId w:val="12"/>
  </w:num>
  <w:num w:numId="39">
    <w:abstractNumId w:val="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15623"/>
    <w:rsid w:val="0002401B"/>
    <w:rsid w:val="000328BF"/>
    <w:rsid w:val="00034D63"/>
    <w:rsid w:val="00055A7C"/>
    <w:rsid w:val="0005600E"/>
    <w:rsid w:val="00056A33"/>
    <w:rsid w:val="000570E1"/>
    <w:rsid w:val="0006234F"/>
    <w:rsid w:val="00062F92"/>
    <w:rsid w:val="0007735F"/>
    <w:rsid w:val="00090F2A"/>
    <w:rsid w:val="0009274C"/>
    <w:rsid w:val="00095E62"/>
    <w:rsid w:val="00096669"/>
    <w:rsid w:val="000A6701"/>
    <w:rsid w:val="000A68A4"/>
    <w:rsid w:val="000B1CB0"/>
    <w:rsid w:val="000B2630"/>
    <w:rsid w:val="000C4D27"/>
    <w:rsid w:val="000E6281"/>
    <w:rsid w:val="00104DE3"/>
    <w:rsid w:val="00117E72"/>
    <w:rsid w:val="00123079"/>
    <w:rsid w:val="00130552"/>
    <w:rsid w:val="00130981"/>
    <w:rsid w:val="00131FCA"/>
    <w:rsid w:val="00132138"/>
    <w:rsid w:val="001332E8"/>
    <w:rsid w:val="001724C5"/>
    <w:rsid w:val="0017323A"/>
    <w:rsid w:val="001758AA"/>
    <w:rsid w:val="0019373D"/>
    <w:rsid w:val="001A21A0"/>
    <w:rsid w:val="001B44FB"/>
    <w:rsid w:val="001C2189"/>
    <w:rsid w:val="001C4CB2"/>
    <w:rsid w:val="001D02D0"/>
    <w:rsid w:val="001E088F"/>
    <w:rsid w:val="001F0398"/>
    <w:rsid w:val="00216810"/>
    <w:rsid w:val="002169FE"/>
    <w:rsid w:val="002500D3"/>
    <w:rsid w:val="0025763D"/>
    <w:rsid w:val="00257E54"/>
    <w:rsid w:val="002604B2"/>
    <w:rsid w:val="00262086"/>
    <w:rsid w:val="0026791E"/>
    <w:rsid w:val="00286360"/>
    <w:rsid w:val="002B15DF"/>
    <w:rsid w:val="002C0D1F"/>
    <w:rsid w:val="002C28D2"/>
    <w:rsid w:val="002E0910"/>
    <w:rsid w:val="002E57D9"/>
    <w:rsid w:val="002F3255"/>
    <w:rsid w:val="002F3B48"/>
    <w:rsid w:val="002F4CB3"/>
    <w:rsid w:val="002F6868"/>
    <w:rsid w:val="003036A5"/>
    <w:rsid w:val="00303CC1"/>
    <w:rsid w:val="00304058"/>
    <w:rsid w:val="003061B8"/>
    <w:rsid w:val="00315013"/>
    <w:rsid w:val="003178B4"/>
    <w:rsid w:val="0032306D"/>
    <w:rsid w:val="00327A17"/>
    <w:rsid w:val="00337E4A"/>
    <w:rsid w:val="0034216C"/>
    <w:rsid w:val="00342502"/>
    <w:rsid w:val="003467AA"/>
    <w:rsid w:val="0035136F"/>
    <w:rsid w:val="00352638"/>
    <w:rsid w:val="00355F63"/>
    <w:rsid w:val="00357B0C"/>
    <w:rsid w:val="00367EC8"/>
    <w:rsid w:val="00371B9F"/>
    <w:rsid w:val="0037448F"/>
    <w:rsid w:val="00383097"/>
    <w:rsid w:val="00383F50"/>
    <w:rsid w:val="00391168"/>
    <w:rsid w:val="0039316B"/>
    <w:rsid w:val="003931BD"/>
    <w:rsid w:val="00393AAF"/>
    <w:rsid w:val="003959A5"/>
    <w:rsid w:val="003B0DE5"/>
    <w:rsid w:val="003B39C6"/>
    <w:rsid w:val="003C2F85"/>
    <w:rsid w:val="003D18F5"/>
    <w:rsid w:val="003E0B2A"/>
    <w:rsid w:val="003E100A"/>
    <w:rsid w:val="003E1791"/>
    <w:rsid w:val="003E587F"/>
    <w:rsid w:val="003E77EC"/>
    <w:rsid w:val="003F042C"/>
    <w:rsid w:val="003F7A9F"/>
    <w:rsid w:val="00405188"/>
    <w:rsid w:val="00412E53"/>
    <w:rsid w:val="00416924"/>
    <w:rsid w:val="00416BC0"/>
    <w:rsid w:val="004508E3"/>
    <w:rsid w:val="00456F03"/>
    <w:rsid w:val="0046725C"/>
    <w:rsid w:val="00470529"/>
    <w:rsid w:val="004765AA"/>
    <w:rsid w:val="0048032F"/>
    <w:rsid w:val="00485ADC"/>
    <w:rsid w:val="00492BE5"/>
    <w:rsid w:val="004A0466"/>
    <w:rsid w:val="004A0AF3"/>
    <w:rsid w:val="004A14E7"/>
    <w:rsid w:val="004A2727"/>
    <w:rsid w:val="004A4B1F"/>
    <w:rsid w:val="004B2A22"/>
    <w:rsid w:val="004B3CE4"/>
    <w:rsid w:val="004B750D"/>
    <w:rsid w:val="004D3942"/>
    <w:rsid w:val="004E5231"/>
    <w:rsid w:val="004E5542"/>
    <w:rsid w:val="004F5EC1"/>
    <w:rsid w:val="00510C8A"/>
    <w:rsid w:val="00513383"/>
    <w:rsid w:val="005166A4"/>
    <w:rsid w:val="005203CA"/>
    <w:rsid w:val="00524A4A"/>
    <w:rsid w:val="005303A0"/>
    <w:rsid w:val="00536265"/>
    <w:rsid w:val="0053697A"/>
    <w:rsid w:val="00545CED"/>
    <w:rsid w:val="00552DBF"/>
    <w:rsid w:val="0055389D"/>
    <w:rsid w:val="005566D3"/>
    <w:rsid w:val="00564B5D"/>
    <w:rsid w:val="00566823"/>
    <w:rsid w:val="00575E53"/>
    <w:rsid w:val="00580221"/>
    <w:rsid w:val="00585B30"/>
    <w:rsid w:val="0058652A"/>
    <w:rsid w:val="00592D4B"/>
    <w:rsid w:val="0059378D"/>
    <w:rsid w:val="005978B8"/>
    <w:rsid w:val="005A1CA2"/>
    <w:rsid w:val="005C753E"/>
    <w:rsid w:val="005E1B17"/>
    <w:rsid w:val="005F0DEB"/>
    <w:rsid w:val="005F21C2"/>
    <w:rsid w:val="005F2724"/>
    <w:rsid w:val="005F2EBA"/>
    <w:rsid w:val="005F72BC"/>
    <w:rsid w:val="005F7C19"/>
    <w:rsid w:val="00605DB1"/>
    <w:rsid w:val="00610F2F"/>
    <w:rsid w:val="00613712"/>
    <w:rsid w:val="00617330"/>
    <w:rsid w:val="006303AF"/>
    <w:rsid w:val="00631399"/>
    <w:rsid w:val="00635881"/>
    <w:rsid w:val="00641324"/>
    <w:rsid w:val="00643507"/>
    <w:rsid w:val="006609D7"/>
    <w:rsid w:val="00674337"/>
    <w:rsid w:val="00677275"/>
    <w:rsid w:val="00681A70"/>
    <w:rsid w:val="006918C8"/>
    <w:rsid w:val="00692E14"/>
    <w:rsid w:val="006A01B7"/>
    <w:rsid w:val="006A5606"/>
    <w:rsid w:val="006B19B2"/>
    <w:rsid w:val="006B3BE4"/>
    <w:rsid w:val="006B5BAE"/>
    <w:rsid w:val="006C272C"/>
    <w:rsid w:val="006D05BA"/>
    <w:rsid w:val="006D0F4D"/>
    <w:rsid w:val="006E516A"/>
    <w:rsid w:val="006F6370"/>
    <w:rsid w:val="00701931"/>
    <w:rsid w:val="00706B93"/>
    <w:rsid w:val="00715C04"/>
    <w:rsid w:val="00716B07"/>
    <w:rsid w:val="00721C71"/>
    <w:rsid w:val="00742161"/>
    <w:rsid w:val="00743723"/>
    <w:rsid w:val="00752307"/>
    <w:rsid w:val="00770168"/>
    <w:rsid w:val="00783800"/>
    <w:rsid w:val="00796828"/>
    <w:rsid w:val="007A0396"/>
    <w:rsid w:val="007A0CCF"/>
    <w:rsid w:val="007A30BF"/>
    <w:rsid w:val="007A49EE"/>
    <w:rsid w:val="007B0836"/>
    <w:rsid w:val="007C4324"/>
    <w:rsid w:val="007C4D7A"/>
    <w:rsid w:val="007D3C56"/>
    <w:rsid w:val="007F03FF"/>
    <w:rsid w:val="00810142"/>
    <w:rsid w:val="008123BF"/>
    <w:rsid w:val="00816828"/>
    <w:rsid w:val="008359F1"/>
    <w:rsid w:val="00851564"/>
    <w:rsid w:val="00851C10"/>
    <w:rsid w:val="008549CB"/>
    <w:rsid w:val="00863459"/>
    <w:rsid w:val="00872B5A"/>
    <w:rsid w:val="0088093C"/>
    <w:rsid w:val="0088142D"/>
    <w:rsid w:val="00881C89"/>
    <w:rsid w:val="0088237B"/>
    <w:rsid w:val="00890634"/>
    <w:rsid w:val="00890886"/>
    <w:rsid w:val="008A017D"/>
    <w:rsid w:val="008A5DAE"/>
    <w:rsid w:val="008C4BE1"/>
    <w:rsid w:val="008D027A"/>
    <w:rsid w:val="008E598E"/>
    <w:rsid w:val="008E5B3D"/>
    <w:rsid w:val="008E773F"/>
    <w:rsid w:val="008E7F98"/>
    <w:rsid w:val="008F12C5"/>
    <w:rsid w:val="008F2C50"/>
    <w:rsid w:val="009012C7"/>
    <w:rsid w:val="009024BC"/>
    <w:rsid w:val="009111D1"/>
    <w:rsid w:val="00911F09"/>
    <w:rsid w:val="00913B11"/>
    <w:rsid w:val="00923854"/>
    <w:rsid w:val="009267FD"/>
    <w:rsid w:val="00927C57"/>
    <w:rsid w:val="00931A15"/>
    <w:rsid w:val="00945C02"/>
    <w:rsid w:val="00950E57"/>
    <w:rsid w:val="009531C2"/>
    <w:rsid w:val="009564B1"/>
    <w:rsid w:val="00957628"/>
    <w:rsid w:val="00960272"/>
    <w:rsid w:val="00960E39"/>
    <w:rsid w:val="00973BC2"/>
    <w:rsid w:val="009874D8"/>
    <w:rsid w:val="009A0022"/>
    <w:rsid w:val="009A1228"/>
    <w:rsid w:val="009A29C6"/>
    <w:rsid w:val="009A736A"/>
    <w:rsid w:val="009B4386"/>
    <w:rsid w:val="009B4AE6"/>
    <w:rsid w:val="009C0273"/>
    <w:rsid w:val="009C1DBE"/>
    <w:rsid w:val="009C735D"/>
    <w:rsid w:val="009D6226"/>
    <w:rsid w:val="009F2E9C"/>
    <w:rsid w:val="00A06043"/>
    <w:rsid w:val="00A14092"/>
    <w:rsid w:val="00A260FA"/>
    <w:rsid w:val="00A3520D"/>
    <w:rsid w:val="00A370CF"/>
    <w:rsid w:val="00A375C2"/>
    <w:rsid w:val="00A40423"/>
    <w:rsid w:val="00A46A87"/>
    <w:rsid w:val="00A52114"/>
    <w:rsid w:val="00A53C7B"/>
    <w:rsid w:val="00A572CA"/>
    <w:rsid w:val="00A6203A"/>
    <w:rsid w:val="00A64DA8"/>
    <w:rsid w:val="00A6524D"/>
    <w:rsid w:val="00A95711"/>
    <w:rsid w:val="00AB08FC"/>
    <w:rsid w:val="00AB2C2D"/>
    <w:rsid w:val="00AB50C1"/>
    <w:rsid w:val="00AC0B30"/>
    <w:rsid w:val="00AD63D6"/>
    <w:rsid w:val="00AE29F2"/>
    <w:rsid w:val="00AE4394"/>
    <w:rsid w:val="00AE4F45"/>
    <w:rsid w:val="00AE7EEB"/>
    <w:rsid w:val="00AF015F"/>
    <w:rsid w:val="00AF5D8D"/>
    <w:rsid w:val="00B07037"/>
    <w:rsid w:val="00B109B5"/>
    <w:rsid w:val="00B140AA"/>
    <w:rsid w:val="00B15F9E"/>
    <w:rsid w:val="00B1710F"/>
    <w:rsid w:val="00B21490"/>
    <w:rsid w:val="00B224F1"/>
    <w:rsid w:val="00B25FE9"/>
    <w:rsid w:val="00B27DDE"/>
    <w:rsid w:val="00B30A0B"/>
    <w:rsid w:val="00B36A5C"/>
    <w:rsid w:val="00B40687"/>
    <w:rsid w:val="00B52030"/>
    <w:rsid w:val="00B60199"/>
    <w:rsid w:val="00B70A98"/>
    <w:rsid w:val="00B9770E"/>
    <w:rsid w:val="00BA0EF3"/>
    <w:rsid w:val="00BA6977"/>
    <w:rsid w:val="00BB0CC5"/>
    <w:rsid w:val="00BC07FB"/>
    <w:rsid w:val="00BC3BB3"/>
    <w:rsid w:val="00BC3E45"/>
    <w:rsid w:val="00BD62C5"/>
    <w:rsid w:val="00BE1E38"/>
    <w:rsid w:val="00BE4144"/>
    <w:rsid w:val="00BE5036"/>
    <w:rsid w:val="00BE5E8D"/>
    <w:rsid w:val="00BF3842"/>
    <w:rsid w:val="00C02AC0"/>
    <w:rsid w:val="00C10BC3"/>
    <w:rsid w:val="00C20751"/>
    <w:rsid w:val="00C208DC"/>
    <w:rsid w:val="00C223E0"/>
    <w:rsid w:val="00C30E68"/>
    <w:rsid w:val="00C32BD9"/>
    <w:rsid w:val="00C371C6"/>
    <w:rsid w:val="00C4574B"/>
    <w:rsid w:val="00C5018D"/>
    <w:rsid w:val="00C54266"/>
    <w:rsid w:val="00C6631F"/>
    <w:rsid w:val="00C66353"/>
    <w:rsid w:val="00C66A37"/>
    <w:rsid w:val="00C75F2C"/>
    <w:rsid w:val="00C823DE"/>
    <w:rsid w:val="00C82E29"/>
    <w:rsid w:val="00C91EE1"/>
    <w:rsid w:val="00C93A56"/>
    <w:rsid w:val="00CA1C9D"/>
    <w:rsid w:val="00CA7540"/>
    <w:rsid w:val="00CD6A7D"/>
    <w:rsid w:val="00CD7E4A"/>
    <w:rsid w:val="00CD7E8D"/>
    <w:rsid w:val="00CE011B"/>
    <w:rsid w:val="00CE0F4C"/>
    <w:rsid w:val="00CE1F3A"/>
    <w:rsid w:val="00CF1504"/>
    <w:rsid w:val="00CF1C94"/>
    <w:rsid w:val="00CF53F5"/>
    <w:rsid w:val="00CF5EC2"/>
    <w:rsid w:val="00CF7B09"/>
    <w:rsid w:val="00D07331"/>
    <w:rsid w:val="00D13D78"/>
    <w:rsid w:val="00D165FE"/>
    <w:rsid w:val="00D1673A"/>
    <w:rsid w:val="00D176D2"/>
    <w:rsid w:val="00D300AE"/>
    <w:rsid w:val="00D33A5E"/>
    <w:rsid w:val="00D60934"/>
    <w:rsid w:val="00D618FB"/>
    <w:rsid w:val="00D67E7D"/>
    <w:rsid w:val="00D7541C"/>
    <w:rsid w:val="00D76535"/>
    <w:rsid w:val="00D95200"/>
    <w:rsid w:val="00D969B6"/>
    <w:rsid w:val="00DA5866"/>
    <w:rsid w:val="00DB65F5"/>
    <w:rsid w:val="00DC1B9C"/>
    <w:rsid w:val="00DD267C"/>
    <w:rsid w:val="00DD6953"/>
    <w:rsid w:val="00DE316B"/>
    <w:rsid w:val="00DE4CFD"/>
    <w:rsid w:val="00DF0732"/>
    <w:rsid w:val="00E027FD"/>
    <w:rsid w:val="00E0379B"/>
    <w:rsid w:val="00E06AD4"/>
    <w:rsid w:val="00E14301"/>
    <w:rsid w:val="00E22B75"/>
    <w:rsid w:val="00E23834"/>
    <w:rsid w:val="00E24124"/>
    <w:rsid w:val="00E31776"/>
    <w:rsid w:val="00E33381"/>
    <w:rsid w:val="00E34C57"/>
    <w:rsid w:val="00E51A1D"/>
    <w:rsid w:val="00E6096D"/>
    <w:rsid w:val="00E61962"/>
    <w:rsid w:val="00E64DBB"/>
    <w:rsid w:val="00E67B27"/>
    <w:rsid w:val="00E721A8"/>
    <w:rsid w:val="00E7526D"/>
    <w:rsid w:val="00E80CA4"/>
    <w:rsid w:val="00E87AB7"/>
    <w:rsid w:val="00EB4AC9"/>
    <w:rsid w:val="00EB4CA1"/>
    <w:rsid w:val="00EB7528"/>
    <w:rsid w:val="00EC18E3"/>
    <w:rsid w:val="00EC2095"/>
    <w:rsid w:val="00EC42D6"/>
    <w:rsid w:val="00ED5D33"/>
    <w:rsid w:val="00F038CE"/>
    <w:rsid w:val="00F0520D"/>
    <w:rsid w:val="00F1142F"/>
    <w:rsid w:val="00F14637"/>
    <w:rsid w:val="00F15CF7"/>
    <w:rsid w:val="00F20942"/>
    <w:rsid w:val="00F230FB"/>
    <w:rsid w:val="00F35539"/>
    <w:rsid w:val="00F4434A"/>
    <w:rsid w:val="00F50E2D"/>
    <w:rsid w:val="00F52AF3"/>
    <w:rsid w:val="00F6434B"/>
    <w:rsid w:val="00F6492F"/>
    <w:rsid w:val="00FA4FC1"/>
    <w:rsid w:val="00FB1F4B"/>
    <w:rsid w:val="00FB4E31"/>
    <w:rsid w:val="00FD04ED"/>
    <w:rsid w:val="00FD79D2"/>
    <w:rsid w:val="00FD7FDD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78B96-2A69-40AA-8923-3182773B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3</cp:revision>
  <cp:lastPrinted>2022-06-23T09:02:00Z</cp:lastPrinted>
  <dcterms:created xsi:type="dcterms:W3CDTF">2022-06-29T09:21:00Z</dcterms:created>
  <dcterms:modified xsi:type="dcterms:W3CDTF">2022-06-29T09:26:00Z</dcterms:modified>
</cp:coreProperties>
</file>