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9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D62055" w:rsidRPr="008D68FA" w:rsidTr="00D62055">
        <w:trPr>
          <w:trHeight w:val="1427"/>
        </w:trPr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D62055" w:rsidRPr="008D68FA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bg-BG"/>
              </w:rPr>
            </w:pPr>
            <w:r w:rsidRPr="008D68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ED3414F" wp14:editId="297D3FFA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D62055" w:rsidRPr="008D68FA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</w:p>
          <w:p w:rsidR="00D62055" w:rsidRPr="008D68FA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8D68F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РЕПУБЛИКА БЪЛГАРИЯ</w:t>
            </w:r>
          </w:p>
          <w:p w:rsidR="00D62055" w:rsidRPr="008D68FA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</w:p>
          <w:p w:rsidR="00D62055" w:rsidRPr="008D68FA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</w:p>
          <w:p w:rsidR="00D62055" w:rsidRPr="008D68FA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8D68F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62055" w:rsidRPr="008D68FA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bg-BG"/>
              </w:rPr>
            </w:pPr>
            <w:r w:rsidRPr="008D68F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C3036" wp14:editId="7FA27203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A1B" w:rsidRPr="008D68FA" w:rsidRDefault="004B2A1B" w:rsidP="00C94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2055" w:rsidRPr="00BE230B" w:rsidRDefault="00D62055" w:rsidP="00C94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4B2A1B" w:rsidRPr="00BE230B" w:rsidRDefault="004B2A1B" w:rsidP="00C94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BE230B">
        <w:rPr>
          <w:rFonts w:ascii="Verdana" w:eastAsia="Times New Roman" w:hAnsi="Verdana" w:cs="Times New Roman"/>
          <w:b/>
          <w:sz w:val="20"/>
          <w:szCs w:val="20"/>
          <w:lang w:eastAsia="bg-BG"/>
        </w:rPr>
        <w:t>ОБЯВЛЕНИЕ</w:t>
      </w:r>
    </w:p>
    <w:p w:rsidR="00D62055" w:rsidRPr="00BE230B" w:rsidRDefault="00D62055" w:rsidP="00C94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</w:pPr>
    </w:p>
    <w:p w:rsidR="004B2A1B" w:rsidRPr="00BE230B" w:rsidRDefault="00340C0A" w:rsidP="00BE230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E230B">
        <w:rPr>
          <w:rFonts w:ascii="Verdana" w:eastAsia="Times New Roman" w:hAnsi="Verdana" w:cs="Times New Roman"/>
          <w:sz w:val="20"/>
          <w:szCs w:val="20"/>
          <w:lang w:eastAsia="bg-BG"/>
        </w:rPr>
        <w:t>Агенция за социално подпомагане, гр.</w:t>
      </w:r>
      <w:r w:rsidRPr="00BE23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BE230B">
        <w:rPr>
          <w:rFonts w:ascii="Verdana" w:eastAsia="Times New Roman" w:hAnsi="Verdana" w:cs="Times New Roman"/>
          <w:sz w:val="20"/>
          <w:szCs w:val="20"/>
          <w:lang w:eastAsia="bg-BG"/>
        </w:rPr>
        <w:t>София, ул.</w:t>
      </w:r>
      <w:r w:rsidRPr="00BE230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BE230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”Триадица” №2, на основание чл.10а от Закона на държавния служител, чл.14 от Наредбата за провеждане на конкурсите и подбора при мобилност на държавни </w:t>
      </w:r>
      <w:r w:rsidRPr="00BE230B">
        <w:rPr>
          <w:rFonts w:ascii="Verdana" w:eastAsia="Times New Roman" w:hAnsi="Verdana" w:cs="Times New Roman"/>
          <w:sz w:val="20"/>
          <w:szCs w:val="20"/>
          <w:shd w:val="clear" w:color="auto" w:fill="FFFFFF" w:themeFill="background1"/>
          <w:lang w:eastAsia="bg-BG"/>
        </w:rPr>
        <w:t>служители и Заповед № РД01-</w:t>
      </w:r>
      <w:r w:rsidR="008F410F" w:rsidRPr="00BE230B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 w:themeFill="background1"/>
          <w:lang w:eastAsia="bg-BG"/>
        </w:rPr>
        <w:t>0250</w:t>
      </w:r>
      <w:r w:rsidR="00C94381" w:rsidRPr="00BE230B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 w:themeFill="background1"/>
          <w:lang w:eastAsia="bg-BG"/>
        </w:rPr>
        <w:t>/</w:t>
      </w:r>
      <w:r w:rsidR="008F410F" w:rsidRPr="00BE230B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 w:themeFill="background1"/>
          <w:lang w:eastAsia="bg-BG"/>
        </w:rPr>
        <w:t>21</w:t>
      </w:r>
      <w:r w:rsidR="00C94381" w:rsidRPr="00BE230B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 w:themeFill="background1"/>
          <w:lang w:eastAsia="bg-BG"/>
        </w:rPr>
        <w:t>.</w:t>
      </w:r>
      <w:r w:rsidR="008F410F" w:rsidRPr="00BE230B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 w:themeFill="background1"/>
          <w:lang w:eastAsia="bg-BG"/>
        </w:rPr>
        <w:t>0</w:t>
      </w:r>
      <w:r w:rsidR="00D02DEB" w:rsidRPr="00BE230B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 w:themeFill="background1"/>
          <w:lang w:val="en-US" w:eastAsia="bg-BG"/>
        </w:rPr>
        <w:t>1</w:t>
      </w:r>
      <w:r w:rsidR="00C94381" w:rsidRPr="00BE230B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 w:themeFill="background1"/>
          <w:lang w:eastAsia="bg-BG"/>
        </w:rPr>
        <w:t>.202</w:t>
      </w:r>
      <w:r w:rsidR="008F410F" w:rsidRPr="00BE230B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 w:themeFill="background1"/>
          <w:lang w:eastAsia="bg-BG"/>
        </w:rPr>
        <w:t>1</w:t>
      </w:r>
      <w:r w:rsidR="00D02DEB" w:rsidRPr="00BE230B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 w:themeFill="background1"/>
          <w:lang w:val="en-US" w:eastAsia="bg-BG"/>
        </w:rPr>
        <w:t xml:space="preserve"> </w:t>
      </w:r>
      <w:r w:rsidR="004B2A1B" w:rsidRPr="00BE230B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 w:themeFill="background1"/>
          <w:lang w:eastAsia="bg-BG"/>
        </w:rPr>
        <w:t>г</w:t>
      </w:r>
      <w:r w:rsidR="004B2A1B" w:rsidRPr="00BE230B">
        <w:rPr>
          <w:rFonts w:ascii="Verdana" w:eastAsia="Times New Roman" w:hAnsi="Verdana" w:cs="Times New Roman"/>
          <w:sz w:val="20"/>
          <w:szCs w:val="20"/>
          <w:shd w:val="clear" w:color="auto" w:fill="FFFFFF" w:themeFill="background1"/>
          <w:lang w:eastAsia="bg-BG"/>
        </w:rPr>
        <w:t>.</w:t>
      </w:r>
    </w:p>
    <w:p w:rsidR="004B2A1B" w:rsidRPr="00BE230B" w:rsidRDefault="004B2A1B" w:rsidP="00BE230B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B2A1B" w:rsidRPr="00BE230B" w:rsidRDefault="004B2A1B" w:rsidP="00BE23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BE230B">
        <w:rPr>
          <w:rFonts w:ascii="Verdana" w:eastAsia="Times New Roman" w:hAnsi="Verdana" w:cs="Times New Roman"/>
          <w:b/>
          <w:sz w:val="20"/>
          <w:szCs w:val="20"/>
          <w:lang w:eastAsia="bg-BG"/>
        </w:rPr>
        <w:t>ОБЯВЯВА КОНКУРС:</w:t>
      </w:r>
    </w:p>
    <w:p w:rsidR="00C84F06" w:rsidRPr="00BE230B" w:rsidRDefault="00C84F06" w:rsidP="00BE230B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F410F" w:rsidRPr="00BE230B" w:rsidRDefault="0087775B" w:rsidP="0087775B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</w:t>
      </w:r>
      <w:r w:rsidR="004B2A1B" w:rsidRPr="00BE230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І. За длъжността </w:t>
      </w:r>
      <w:r w:rsidR="00D62055" w:rsidRPr="00BE230B">
        <w:rPr>
          <w:rFonts w:ascii="Verdana" w:hAnsi="Verdana" w:cs="Times New Roman"/>
          <w:b/>
          <w:sz w:val="20"/>
          <w:szCs w:val="20"/>
        </w:rPr>
        <w:t xml:space="preserve">Главен </w:t>
      </w:r>
      <w:r w:rsidR="008F410F" w:rsidRPr="00BE230B">
        <w:rPr>
          <w:rFonts w:ascii="Verdana" w:hAnsi="Verdana" w:cs="Times New Roman"/>
          <w:b/>
          <w:sz w:val="20"/>
          <w:szCs w:val="20"/>
        </w:rPr>
        <w:t>експерт-психолог</w:t>
      </w:r>
      <w:r w:rsidR="00D62055" w:rsidRPr="00BE230B">
        <w:rPr>
          <w:rFonts w:ascii="Verdana" w:hAnsi="Verdana" w:cs="Times New Roman"/>
          <w:sz w:val="20"/>
          <w:szCs w:val="20"/>
        </w:rPr>
        <w:t xml:space="preserve"> </w:t>
      </w:r>
      <w:r w:rsidR="009973C3" w:rsidRPr="00BE230B">
        <w:rPr>
          <w:rFonts w:ascii="Verdana" w:hAnsi="Verdana" w:cs="Times New Roman"/>
          <w:sz w:val="20"/>
          <w:szCs w:val="20"/>
        </w:rPr>
        <w:t>в отдел „</w:t>
      </w:r>
      <w:r w:rsidR="00D62055" w:rsidRPr="00BE230B">
        <w:rPr>
          <w:rFonts w:ascii="Verdana" w:hAnsi="Verdana" w:cs="Times New Roman"/>
          <w:sz w:val="20"/>
          <w:szCs w:val="20"/>
        </w:rPr>
        <w:t>З</w:t>
      </w:r>
      <w:r w:rsidR="009973C3" w:rsidRPr="00BE230B">
        <w:rPr>
          <w:rFonts w:ascii="Verdana" w:hAnsi="Verdana" w:cs="Times New Roman"/>
          <w:sz w:val="20"/>
          <w:szCs w:val="20"/>
        </w:rPr>
        <w:t>акрила на детето</w:t>
      </w:r>
      <w:r w:rsidR="00D62055" w:rsidRPr="00BE230B">
        <w:rPr>
          <w:rFonts w:ascii="Verdana" w:hAnsi="Verdana" w:cs="Times New Roman"/>
          <w:sz w:val="20"/>
          <w:szCs w:val="20"/>
        </w:rPr>
        <w:t xml:space="preserve">“ </w:t>
      </w:r>
      <w:r w:rsidR="004B2A1B" w:rsidRPr="00BE230B">
        <w:rPr>
          <w:rFonts w:ascii="Verdana" w:eastAsia="Times New Roman" w:hAnsi="Verdana" w:cs="Times New Roman"/>
          <w:sz w:val="20"/>
          <w:szCs w:val="20"/>
          <w:lang w:eastAsia="bg-BG"/>
        </w:rPr>
        <w:t>в:</w:t>
      </w:r>
    </w:p>
    <w:p w:rsidR="00BE230B" w:rsidRDefault="00BE230B" w:rsidP="00BE230B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317487" w:rsidRPr="00BE230B" w:rsidRDefault="00DC4438" w:rsidP="00DC4438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</w:t>
      </w:r>
      <w:r w:rsidR="00317487" w:rsidRPr="00BE230B">
        <w:rPr>
          <w:rFonts w:ascii="Verdana" w:hAnsi="Verdana" w:cs="Arial"/>
          <w:sz w:val="20"/>
          <w:szCs w:val="20"/>
        </w:rPr>
        <w:t xml:space="preserve">Дирекция „Социално подпомагане“ – </w:t>
      </w:r>
      <w:r w:rsidR="008F410F" w:rsidRPr="00BE230B">
        <w:rPr>
          <w:rFonts w:ascii="Verdana" w:hAnsi="Verdana" w:cs="Arial"/>
          <w:sz w:val="20"/>
          <w:szCs w:val="20"/>
        </w:rPr>
        <w:t>Тетевен</w:t>
      </w:r>
      <w:r w:rsidR="00317487" w:rsidRPr="00BE230B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317487" w:rsidRPr="00BE230B">
        <w:rPr>
          <w:rFonts w:ascii="Verdana" w:hAnsi="Verdana" w:cs="Arial"/>
          <w:sz w:val="20"/>
          <w:szCs w:val="20"/>
        </w:rPr>
        <w:t>обл.Ловеч</w:t>
      </w:r>
      <w:proofErr w:type="spellEnd"/>
    </w:p>
    <w:p w:rsidR="00317487" w:rsidRDefault="00DC4438" w:rsidP="00DC4438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</w:t>
      </w:r>
      <w:r w:rsidR="00317487" w:rsidRPr="00BE230B">
        <w:rPr>
          <w:rFonts w:ascii="Verdana" w:hAnsi="Verdana" w:cs="Arial"/>
          <w:sz w:val="20"/>
          <w:szCs w:val="20"/>
        </w:rPr>
        <w:t xml:space="preserve">Дирекция „Социално подпомагане“ – Слатина, </w:t>
      </w:r>
      <w:proofErr w:type="spellStart"/>
      <w:r w:rsidR="00317487" w:rsidRPr="00BE230B">
        <w:rPr>
          <w:rFonts w:ascii="Verdana" w:hAnsi="Verdana" w:cs="Arial"/>
          <w:sz w:val="20"/>
          <w:szCs w:val="20"/>
        </w:rPr>
        <w:t>обл</w:t>
      </w:r>
      <w:proofErr w:type="spellEnd"/>
      <w:r w:rsidR="00317487" w:rsidRPr="00BE230B">
        <w:rPr>
          <w:rFonts w:ascii="Verdana" w:hAnsi="Verdana" w:cs="Arial"/>
          <w:sz w:val="20"/>
          <w:szCs w:val="20"/>
        </w:rPr>
        <w:t>. София</w:t>
      </w:r>
      <w:r w:rsidR="00BE230B" w:rsidRPr="00BE230B">
        <w:rPr>
          <w:rFonts w:ascii="Verdana" w:hAnsi="Verdana" w:cs="Arial"/>
          <w:sz w:val="20"/>
          <w:szCs w:val="20"/>
        </w:rPr>
        <w:t xml:space="preserve"> </w:t>
      </w:r>
      <w:r w:rsidR="00317487" w:rsidRPr="00BE230B">
        <w:rPr>
          <w:rFonts w:ascii="Verdana" w:hAnsi="Verdana" w:cs="Arial"/>
          <w:sz w:val="20"/>
          <w:szCs w:val="20"/>
        </w:rPr>
        <w:t>град</w:t>
      </w:r>
    </w:p>
    <w:p w:rsidR="00BE230B" w:rsidRPr="00BE230B" w:rsidRDefault="00BE230B" w:rsidP="00BE230B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4B2A1B" w:rsidRPr="00BE230B" w:rsidRDefault="0087775B" w:rsidP="0087775B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</w:t>
      </w:r>
      <w:r w:rsidR="00D62055" w:rsidRPr="00BE230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ІІ. Изисквания за заемане на длъжността </w:t>
      </w:r>
      <w:r w:rsidR="008F410F" w:rsidRPr="00BE230B">
        <w:rPr>
          <w:rFonts w:ascii="Verdana" w:hAnsi="Verdana" w:cs="Times New Roman"/>
          <w:sz w:val="20"/>
          <w:szCs w:val="20"/>
        </w:rPr>
        <w:t xml:space="preserve">Главен експерт-психолог </w:t>
      </w:r>
      <w:r w:rsidR="00D62055" w:rsidRPr="00BE230B">
        <w:rPr>
          <w:rFonts w:ascii="Verdana" w:hAnsi="Verdana" w:cs="Times New Roman"/>
          <w:sz w:val="20"/>
          <w:szCs w:val="20"/>
        </w:rPr>
        <w:t>в отдел</w:t>
      </w:r>
      <w:r w:rsidR="009973C3" w:rsidRPr="00BE230B">
        <w:rPr>
          <w:rFonts w:ascii="Verdana" w:hAnsi="Verdana" w:cs="Times New Roman"/>
          <w:sz w:val="20"/>
          <w:szCs w:val="20"/>
        </w:rPr>
        <w:t xml:space="preserve"> „Закрила на детето“</w:t>
      </w:r>
      <w:r w:rsidR="008F410F" w:rsidRPr="00BE230B">
        <w:rPr>
          <w:rFonts w:ascii="Verdana" w:hAnsi="Verdana" w:cs="Times New Roman"/>
          <w:sz w:val="20"/>
          <w:szCs w:val="20"/>
        </w:rPr>
        <w:t xml:space="preserve">, </w:t>
      </w:r>
      <w:r w:rsidR="008F410F" w:rsidRPr="00BE230B">
        <w:rPr>
          <w:rFonts w:ascii="Verdana" w:hAnsi="Verdana" w:cs="Arial"/>
          <w:sz w:val="20"/>
          <w:szCs w:val="20"/>
        </w:rPr>
        <w:t>Дирекция „Социално подпомагане“</w:t>
      </w:r>
      <w:r w:rsidR="004B2A1B" w:rsidRPr="00BE230B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p w:rsidR="008F410F" w:rsidRPr="00BE230B" w:rsidRDefault="008F410F" w:rsidP="00BE230B">
      <w:pPr>
        <w:spacing w:after="0" w:line="276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B2A1B" w:rsidRPr="00BE230B" w:rsidRDefault="004B2A1B" w:rsidP="00BE230B">
      <w:pPr>
        <w:spacing w:after="0" w:line="276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E230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</w:t>
      </w:r>
      <w:r w:rsidRPr="00BE230B"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>Минимални:</w:t>
      </w:r>
    </w:p>
    <w:p w:rsidR="004B2A1B" w:rsidRPr="00BE230B" w:rsidRDefault="004B2A1B" w:rsidP="00BE230B">
      <w:pPr>
        <w:numPr>
          <w:ilvl w:val="0"/>
          <w:numId w:val="5"/>
        </w:numPr>
        <w:tabs>
          <w:tab w:val="left" w:pos="0"/>
          <w:tab w:val="left" w:pos="567"/>
        </w:tabs>
        <w:spacing w:after="0" w:line="276" w:lineRule="auto"/>
        <w:ind w:hanging="108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E230B">
        <w:rPr>
          <w:rFonts w:ascii="Verdana" w:eastAsia="Times New Roman" w:hAnsi="Verdana" w:cs="Times New Roman"/>
          <w:sz w:val="20"/>
          <w:szCs w:val="20"/>
          <w:lang w:eastAsia="bg-BG"/>
        </w:rPr>
        <w:t>степен на образование – бакалавър</w:t>
      </w:r>
    </w:p>
    <w:p w:rsidR="004B2A1B" w:rsidRPr="00BE230B" w:rsidRDefault="004B2A1B" w:rsidP="00BE230B">
      <w:pPr>
        <w:numPr>
          <w:ilvl w:val="0"/>
          <w:numId w:val="5"/>
        </w:numPr>
        <w:tabs>
          <w:tab w:val="left" w:pos="0"/>
          <w:tab w:val="left" w:pos="567"/>
        </w:tabs>
        <w:spacing w:after="0" w:line="276" w:lineRule="auto"/>
        <w:ind w:hanging="108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E230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професионален опит - </w:t>
      </w:r>
      <w:r w:rsidR="00D62055" w:rsidRPr="00BE230B">
        <w:rPr>
          <w:rFonts w:ascii="Verdana" w:hAnsi="Verdana" w:cs="Times New Roman"/>
          <w:sz w:val="20"/>
          <w:szCs w:val="20"/>
        </w:rPr>
        <w:t>2</w:t>
      </w:r>
      <w:r w:rsidR="009973C3" w:rsidRPr="00BE230B">
        <w:rPr>
          <w:rFonts w:ascii="Verdana" w:hAnsi="Verdana" w:cs="Times New Roman"/>
          <w:sz w:val="20"/>
          <w:szCs w:val="20"/>
        </w:rPr>
        <w:t xml:space="preserve"> години и/или IV младши ранг</w:t>
      </w:r>
    </w:p>
    <w:p w:rsidR="008F410F" w:rsidRPr="00BE230B" w:rsidRDefault="008F410F" w:rsidP="00BE230B">
      <w:pPr>
        <w:tabs>
          <w:tab w:val="left" w:pos="0"/>
          <w:tab w:val="left" w:pos="567"/>
        </w:tabs>
        <w:spacing w:after="0" w:line="276" w:lineRule="auto"/>
        <w:ind w:left="144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B2A1B" w:rsidRPr="00BE230B" w:rsidRDefault="008F410F" w:rsidP="00BE230B">
      <w:pPr>
        <w:tabs>
          <w:tab w:val="left" w:pos="567"/>
        </w:tabs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</w:pPr>
      <w:r w:rsidRPr="00BE230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</w:t>
      </w:r>
      <w:r w:rsidR="004B2A1B" w:rsidRPr="00BE230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 </w:t>
      </w:r>
      <w:r w:rsidR="004B2A1B" w:rsidRPr="00BE230B"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>Допълнителни:</w:t>
      </w:r>
    </w:p>
    <w:p w:rsidR="00D62055" w:rsidRPr="00BE230B" w:rsidRDefault="00D62055" w:rsidP="00BE230B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76" w:lineRule="auto"/>
        <w:ind w:left="0" w:firstLine="360"/>
        <w:jc w:val="both"/>
        <w:rPr>
          <w:rFonts w:ascii="Verdana" w:hAnsi="Verdana" w:cs="Times New Roman"/>
          <w:sz w:val="20"/>
          <w:szCs w:val="20"/>
        </w:rPr>
      </w:pPr>
      <w:r w:rsidRPr="00BE230B">
        <w:rPr>
          <w:rFonts w:ascii="Verdana" w:hAnsi="Verdana" w:cs="Times New Roman"/>
          <w:sz w:val="20"/>
          <w:szCs w:val="20"/>
        </w:rPr>
        <w:t>Аналитична компетентност;</w:t>
      </w:r>
    </w:p>
    <w:p w:rsidR="00D62055" w:rsidRPr="00BE230B" w:rsidRDefault="00D62055" w:rsidP="00BE230B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76" w:lineRule="auto"/>
        <w:ind w:hanging="1080"/>
        <w:jc w:val="both"/>
        <w:rPr>
          <w:rFonts w:ascii="Verdana" w:hAnsi="Verdana" w:cs="Times New Roman"/>
          <w:sz w:val="20"/>
          <w:szCs w:val="20"/>
        </w:rPr>
      </w:pPr>
      <w:r w:rsidRPr="00BE230B">
        <w:rPr>
          <w:rFonts w:ascii="Verdana" w:hAnsi="Verdana" w:cs="Times New Roman"/>
          <w:sz w:val="20"/>
          <w:szCs w:val="20"/>
        </w:rPr>
        <w:t>Ориентация към резултати;</w:t>
      </w:r>
    </w:p>
    <w:p w:rsidR="00D62055" w:rsidRPr="00BE230B" w:rsidRDefault="00D62055" w:rsidP="00BE230B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76" w:lineRule="auto"/>
        <w:ind w:hanging="1080"/>
        <w:jc w:val="both"/>
        <w:rPr>
          <w:rFonts w:ascii="Verdana" w:hAnsi="Verdana" w:cs="Times New Roman"/>
          <w:sz w:val="20"/>
          <w:szCs w:val="20"/>
        </w:rPr>
      </w:pPr>
      <w:r w:rsidRPr="00BE230B">
        <w:rPr>
          <w:rFonts w:ascii="Verdana" w:hAnsi="Verdana" w:cs="Times New Roman"/>
          <w:sz w:val="20"/>
          <w:szCs w:val="20"/>
        </w:rPr>
        <w:t>Работа в екип;</w:t>
      </w:r>
    </w:p>
    <w:p w:rsidR="00D62055" w:rsidRPr="00BE230B" w:rsidRDefault="00D62055" w:rsidP="00BE230B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76" w:lineRule="auto"/>
        <w:ind w:left="0" w:firstLine="360"/>
        <w:jc w:val="both"/>
        <w:rPr>
          <w:rFonts w:ascii="Verdana" w:hAnsi="Verdana" w:cs="Times New Roman"/>
          <w:sz w:val="20"/>
          <w:szCs w:val="20"/>
        </w:rPr>
      </w:pPr>
      <w:r w:rsidRPr="00BE230B">
        <w:rPr>
          <w:rFonts w:ascii="Verdana" w:hAnsi="Verdana" w:cs="Times New Roman"/>
          <w:sz w:val="20"/>
          <w:szCs w:val="20"/>
        </w:rPr>
        <w:t>Комуникативна компетентност;</w:t>
      </w:r>
    </w:p>
    <w:p w:rsidR="00D62055" w:rsidRPr="00BE230B" w:rsidRDefault="00D62055" w:rsidP="00BE230B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76" w:lineRule="auto"/>
        <w:ind w:hanging="1080"/>
        <w:jc w:val="both"/>
        <w:rPr>
          <w:rFonts w:ascii="Verdana" w:hAnsi="Verdana" w:cs="Times New Roman"/>
          <w:sz w:val="20"/>
          <w:szCs w:val="20"/>
        </w:rPr>
      </w:pPr>
      <w:r w:rsidRPr="00BE230B">
        <w:rPr>
          <w:rFonts w:ascii="Verdana" w:hAnsi="Verdana" w:cs="Times New Roman"/>
          <w:sz w:val="20"/>
          <w:szCs w:val="20"/>
        </w:rPr>
        <w:t>Фокус към клиента (вътрешен/външен);</w:t>
      </w:r>
    </w:p>
    <w:p w:rsidR="00D62055" w:rsidRPr="00BE230B" w:rsidRDefault="00D62055" w:rsidP="00BE230B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76" w:lineRule="auto"/>
        <w:ind w:left="0" w:firstLine="360"/>
        <w:jc w:val="both"/>
        <w:rPr>
          <w:rFonts w:ascii="Verdana" w:hAnsi="Verdana" w:cs="Times New Roman"/>
          <w:sz w:val="20"/>
          <w:szCs w:val="20"/>
        </w:rPr>
      </w:pPr>
      <w:r w:rsidRPr="00BE230B">
        <w:rPr>
          <w:rFonts w:ascii="Verdana" w:hAnsi="Verdana" w:cs="Times New Roman"/>
          <w:sz w:val="20"/>
          <w:szCs w:val="20"/>
        </w:rPr>
        <w:t>Професионална компетентност;</w:t>
      </w:r>
    </w:p>
    <w:p w:rsidR="00D62055" w:rsidRPr="00BE230B" w:rsidRDefault="00D62055" w:rsidP="00BE230B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76" w:lineRule="auto"/>
        <w:ind w:hanging="1080"/>
        <w:jc w:val="both"/>
        <w:rPr>
          <w:rFonts w:ascii="Verdana" w:hAnsi="Verdana" w:cs="Times New Roman"/>
          <w:sz w:val="20"/>
          <w:szCs w:val="20"/>
        </w:rPr>
      </w:pPr>
      <w:r w:rsidRPr="00BE230B">
        <w:rPr>
          <w:rFonts w:ascii="Verdana" w:hAnsi="Verdana" w:cs="Times New Roman"/>
          <w:sz w:val="20"/>
          <w:szCs w:val="20"/>
        </w:rPr>
        <w:t>Дигитална компетентност.</w:t>
      </w:r>
    </w:p>
    <w:p w:rsidR="004B2A1B" w:rsidRPr="00BE230B" w:rsidRDefault="004B2A1B" w:rsidP="00BE230B">
      <w:pPr>
        <w:tabs>
          <w:tab w:val="left" w:pos="567"/>
        </w:tabs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E230B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4B2A1B" w:rsidRPr="00BE230B" w:rsidRDefault="005E144F" w:rsidP="00BE230B">
      <w:pPr>
        <w:tabs>
          <w:tab w:val="left" w:pos="567"/>
        </w:tabs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E230B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4B2A1B" w:rsidRPr="00BE230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ІІІ. Конкурсът ще се проведе чрез </w:t>
      </w:r>
      <w:r w:rsidR="00C84F06" w:rsidRPr="00BE230B">
        <w:rPr>
          <w:rFonts w:ascii="Verdana" w:eastAsia="Times New Roman" w:hAnsi="Verdana" w:cs="Times New Roman"/>
          <w:sz w:val="20"/>
          <w:szCs w:val="20"/>
          <w:lang w:eastAsia="bg-BG"/>
        </w:rPr>
        <w:t>решаване на тест</w:t>
      </w:r>
      <w:r w:rsidR="004B2A1B" w:rsidRPr="00BE230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интервю.</w:t>
      </w:r>
    </w:p>
    <w:p w:rsidR="004B2A1B" w:rsidRPr="00BE230B" w:rsidRDefault="004B2A1B" w:rsidP="00BE230B">
      <w:pPr>
        <w:spacing w:after="0" w:line="276" w:lineRule="auto"/>
        <w:ind w:firstLine="567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E230B">
        <w:rPr>
          <w:rFonts w:ascii="Verdana" w:eastAsia="Times New Roman" w:hAnsi="Verdana" w:cs="Times New Roman"/>
          <w:sz w:val="20"/>
          <w:szCs w:val="20"/>
          <w:lang w:eastAsia="bg-BG"/>
        </w:rPr>
        <w:t>ІV. Кандидатите подават писмено заявление за участие в конкурса (</w:t>
      </w:r>
      <w:r w:rsidR="0057447C" w:rsidRPr="00BE230B">
        <w:rPr>
          <w:rFonts w:ascii="Verdana" w:hAnsi="Verdana" w:cs="Times New Roman"/>
          <w:sz w:val="20"/>
          <w:szCs w:val="20"/>
        </w:rPr>
        <w:t xml:space="preserve">Приложение № 3 към чл. 17, ал. 2 </w:t>
      </w:r>
      <w:r w:rsidR="0057447C" w:rsidRPr="00BE230B">
        <w:rPr>
          <w:rFonts w:ascii="Verdana" w:eastAsia="MS Mincho" w:hAnsi="Verdana" w:cs="Times New Roman"/>
          <w:sz w:val="20"/>
          <w:szCs w:val="20"/>
        </w:rPr>
        <w:t>НПКПМДСл</w:t>
      </w:r>
      <w:r w:rsidRPr="00BE230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). Към заявлението да се приложат следните документи: </w:t>
      </w:r>
    </w:p>
    <w:p w:rsidR="008D68FA" w:rsidRPr="00BE230B" w:rsidRDefault="008D68FA" w:rsidP="00BE230B">
      <w:pPr>
        <w:spacing w:after="0" w:line="276" w:lineRule="auto"/>
        <w:ind w:firstLine="567"/>
        <w:rPr>
          <w:rFonts w:ascii="Verdana" w:hAnsi="Verdana" w:cs="Times New Roman"/>
          <w:sz w:val="20"/>
          <w:szCs w:val="20"/>
        </w:rPr>
      </w:pPr>
    </w:p>
    <w:p w:rsidR="004B2A1B" w:rsidRPr="00BE230B" w:rsidRDefault="008F410F" w:rsidP="00BE230B">
      <w:pPr>
        <w:tabs>
          <w:tab w:val="left" w:pos="0"/>
        </w:tabs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E230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</w:t>
      </w:r>
      <w:r w:rsidR="004B2A1B" w:rsidRPr="00BE230B">
        <w:rPr>
          <w:rFonts w:ascii="Verdana" w:eastAsia="Times New Roman" w:hAnsi="Verdana" w:cs="Times New Roman"/>
          <w:sz w:val="20"/>
          <w:szCs w:val="20"/>
          <w:lang w:eastAsia="bg-BG"/>
        </w:rPr>
        <w:t>1. Декларация от лицето, че:</w:t>
      </w:r>
    </w:p>
    <w:p w:rsidR="004B2A1B" w:rsidRPr="00BE230B" w:rsidRDefault="00BE230B" w:rsidP="00BE230B">
      <w:pPr>
        <w:tabs>
          <w:tab w:val="left" w:pos="709"/>
          <w:tab w:val="left" w:pos="851"/>
        </w:tabs>
        <w:spacing w:before="120"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</w:t>
      </w:r>
      <w:r w:rsidR="004B2A1B" w:rsidRPr="00BE230B">
        <w:rPr>
          <w:rFonts w:ascii="Verdana" w:eastAsia="Times New Roman" w:hAnsi="Verdana" w:cs="Times New Roman"/>
          <w:sz w:val="20"/>
          <w:szCs w:val="20"/>
          <w:lang w:eastAsia="bg-BG"/>
        </w:rPr>
        <w:t>a)  е навършило пълнолетие и е:</w:t>
      </w:r>
    </w:p>
    <w:p w:rsidR="004B2A1B" w:rsidRPr="00BE230B" w:rsidRDefault="004B2A1B" w:rsidP="00BE230B">
      <w:pPr>
        <w:numPr>
          <w:ilvl w:val="0"/>
          <w:numId w:val="7"/>
        </w:numPr>
        <w:tabs>
          <w:tab w:val="left" w:pos="709"/>
          <w:tab w:val="left" w:pos="851"/>
          <w:tab w:val="left" w:pos="1440"/>
          <w:tab w:val="num" w:pos="1620"/>
        </w:tabs>
        <w:spacing w:before="120" w:after="0" w:line="276" w:lineRule="auto"/>
        <w:ind w:left="1440" w:hanging="18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E230B">
        <w:rPr>
          <w:rFonts w:ascii="Verdana" w:eastAsia="Times New Roman" w:hAnsi="Verdana" w:cs="Times New Roman"/>
          <w:sz w:val="20"/>
          <w:szCs w:val="20"/>
          <w:lang w:eastAsia="bg-BG"/>
        </w:rPr>
        <w:t>български гражданин;</w:t>
      </w:r>
    </w:p>
    <w:p w:rsidR="004B2A1B" w:rsidRPr="00BE230B" w:rsidRDefault="004B2A1B" w:rsidP="00BE230B">
      <w:pPr>
        <w:widowControl w:val="0"/>
        <w:numPr>
          <w:ilvl w:val="0"/>
          <w:numId w:val="8"/>
        </w:numPr>
        <w:tabs>
          <w:tab w:val="num" w:pos="1440"/>
        </w:tabs>
        <w:autoSpaceDE w:val="0"/>
        <w:autoSpaceDN w:val="0"/>
        <w:adjustRightInd w:val="0"/>
        <w:spacing w:before="120" w:after="0" w:line="276" w:lineRule="auto"/>
        <w:ind w:left="1575" w:hanging="315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E230B">
        <w:rPr>
          <w:rFonts w:ascii="Verdana" w:eastAsia="Times New Roman" w:hAnsi="Verdana" w:cs="Times New Roman"/>
          <w:sz w:val="20"/>
          <w:szCs w:val="20"/>
          <w:lang w:eastAsia="bg-BG"/>
        </w:rPr>
        <w:t>гражданин на друга държава – членка на Европейския съюз;</w:t>
      </w:r>
    </w:p>
    <w:p w:rsidR="004B2A1B" w:rsidRPr="00BE230B" w:rsidRDefault="004B2A1B" w:rsidP="00BE230B">
      <w:pPr>
        <w:widowControl w:val="0"/>
        <w:numPr>
          <w:ilvl w:val="0"/>
          <w:numId w:val="8"/>
        </w:numPr>
        <w:tabs>
          <w:tab w:val="num" w:pos="1440"/>
        </w:tabs>
        <w:autoSpaceDE w:val="0"/>
        <w:autoSpaceDN w:val="0"/>
        <w:adjustRightInd w:val="0"/>
        <w:spacing w:before="120" w:after="0" w:line="276" w:lineRule="auto"/>
        <w:ind w:left="1575" w:hanging="315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E230B">
        <w:rPr>
          <w:rFonts w:ascii="Verdana" w:eastAsia="Times New Roman" w:hAnsi="Verdana" w:cs="Times New Roman"/>
          <w:sz w:val="20"/>
          <w:szCs w:val="20"/>
          <w:lang w:eastAsia="bg-BG"/>
        </w:rPr>
        <w:t>гражданин на държава – страна по Споразумението за Европейското икономическо пространство;</w:t>
      </w:r>
    </w:p>
    <w:p w:rsidR="004B2A1B" w:rsidRPr="00BE230B" w:rsidRDefault="004B2A1B" w:rsidP="00BE230B">
      <w:pPr>
        <w:widowControl w:val="0"/>
        <w:numPr>
          <w:ilvl w:val="0"/>
          <w:numId w:val="8"/>
        </w:numPr>
        <w:tabs>
          <w:tab w:val="num" w:pos="1440"/>
        </w:tabs>
        <w:autoSpaceDE w:val="0"/>
        <w:autoSpaceDN w:val="0"/>
        <w:adjustRightInd w:val="0"/>
        <w:spacing w:before="120" w:after="0" w:line="276" w:lineRule="auto"/>
        <w:ind w:left="1575" w:hanging="315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E230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гражданин на Конфедерация Швейцария;    </w:t>
      </w:r>
      <w:r w:rsidRPr="00BE230B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BE230B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4B2A1B" w:rsidRPr="00BE230B" w:rsidRDefault="00BE230B" w:rsidP="00BE230B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</w:t>
      </w:r>
      <w:r w:rsidR="004B2A1B" w:rsidRPr="00BE230B">
        <w:rPr>
          <w:rFonts w:ascii="Verdana" w:eastAsia="Times New Roman" w:hAnsi="Verdana" w:cs="Times New Roman"/>
          <w:sz w:val="20"/>
          <w:szCs w:val="20"/>
          <w:lang w:eastAsia="bg-BG"/>
        </w:rPr>
        <w:t>б) не е поставено под запрещение;</w:t>
      </w:r>
    </w:p>
    <w:p w:rsidR="004B2A1B" w:rsidRPr="00BE230B" w:rsidRDefault="00BE230B" w:rsidP="00BE230B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</w:t>
      </w:r>
      <w:r w:rsidR="004B2A1B" w:rsidRPr="00BE230B">
        <w:rPr>
          <w:rFonts w:ascii="Verdana" w:eastAsia="Times New Roman" w:hAnsi="Verdana" w:cs="Times New Roman"/>
          <w:sz w:val="20"/>
          <w:szCs w:val="20"/>
          <w:lang w:eastAsia="bg-BG"/>
        </w:rPr>
        <w:t>в) не е осъждано за умишлено престъпление от общ характер на лишаване от свобода;</w:t>
      </w:r>
    </w:p>
    <w:p w:rsidR="004B2A1B" w:rsidRPr="00BE230B" w:rsidRDefault="0087775B" w:rsidP="00BE230B">
      <w:pPr>
        <w:tabs>
          <w:tab w:val="left" w:pos="709"/>
          <w:tab w:val="left" w:pos="851"/>
        </w:tabs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 xml:space="preserve">       </w:t>
      </w:r>
      <w:r w:rsidR="00BE230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B2A1B" w:rsidRPr="00BE230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г) не е лишено по съответен ред от правото да заема длъжността </w:t>
      </w:r>
      <w:r w:rsidR="00D62055" w:rsidRPr="00BE230B">
        <w:rPr>
          <w:rFonts w:ascii="Verdana" w:eastAsia="Times New Roman" w:hAnsi="Verdana" w:cs="Times New Roman"/>
          <w:sz w:val="20"/>
          <w:szCs w:val="20"/>
          <w:lang w:eastAsia="bg-BG"/>
        </w:rPr>
        <w:t>г</w:t>
      </w:r>
      <w:r w:rsidR="00D62055" w:rsidRPr="00BE230B">
        <w:rPr>
          <w:rFonts w:ascii="Verdana" w:hAnsi="Verdana" w:cs="Times New Roman"/>
          <w:sz w:val="20"/>
          <w:szCs w:val="20"/>
        </w:rPr>
        <w:t xml:space="preserve">лавен </w:t>
      </w:r>
      <w:r w:rsidR="00BE230B" w:rsidRPr="00BE230B">
        <w:rPr>
          <w:rFonts w:ascii="Verdana" w:hAnsi="Verdana" w:cs="Times New Roman"/>
          <w:sz w:val="20"/>
          <w:szCs w:val="20"/>
        </w:rPr>
        <w:t>експерт психолог.</w:t>
      </w:r>
    </w:p>
    <w:p w:rsidR="004913B9" w:rsidRPr="00BE230B" w:rsidRDefault="00317487" w:rsidP="00BE230B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BE230B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4B2A1B" w:rsidRPr="00BE230B">
        <w:rPr>
          <w:rFonts w:ascii="Verdana" w:eastAsia="Times New Roman" w:hAnsi="Verdana" w:cs="Times New Roman"/>
          <w:sz w:val="20"/>
          <w:szCs w:val="20"/>
          <w:lang w:eastAsia="bg-BG"/>
        </w:rPr>
        <w:t>2.</w:t>
      </w:r>
      <w:r w:rsidR="00D62055" w:rsidRPr="00BE230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9E2364" w:rsidRPr="00BE230B">
        <w:rPr>
          <w:rFonts w:ascii="Verdana" w:hAnsi="Verdana" w:cs="Times New Roman"/>
          <w:sz w:val="20"/>
          <w:szCs w:val="20"/>
        </w:rPr>
        <w:t>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след 1 януари 2012 г. и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</w:t>
      </w:r>
      <w:r w:rsidR="004913B9" w:rsidRPr="00BE230B">
        <w:rPr>
          <w:rFonts w:ascii="Verdana" w:hAnsi="Verdana" w:cs="Times New Roman"/>
          <w:sz w:val="20"/>
          <w:szCs w:val="20"/>
          <w:lang w:val="en-US"/>
        </w:rPr>
        <w:t xml:space="preserve"> </w:t>
      </w:r>
    </w:p>
    <w:p w:rsidR="004B2A1B" w:rsidRPr="00BE230B" w:rsidRDefault="00317487" w:rsidP="00BE230B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E230B">
        <w:rPr>
          <w:rFonts w:ascii="Verdana" w:eastAsia="Times New Roman" w:hAnsi="Verdana" w:cs="Times New Roman"/>
          <w:sz w:val="20"/>
          <w:szCs w:val="20"/>
        </w:rPr>
        <w:tab/>
      </w:r>
      <w:r w:rsidR="003163EC" w:rsidRPr="00BE230B">
        <w:rPr>
          <w:rFonts w:ascii="Verdana" w:eastAsia="Times New Roman" w:hAnsi="Verdana" w:cs="Times New Roman"/>
          <w:sz w:val="20"/>
          <w:szCs w:val="20"/>
        </w:rPr>
        <w:t>3</w:t>
      </w:r>
      <w:r w:rsidR="004B2A1B" w:rsidRPr="00BE230B">
        <w:rPr>
          <w:rFonts w:ascii="Verdana" w:eastAsia="Times New Roman" w:hAnsi="Verdana" w:cs="Times New Roman"/>
          <w:sz w:val="20"/>
          <w:szCs w:val="20"/>
        </w:rPr>
        <w:t>.</w:t>
      </w:r>
      <w:r w:rsidR="00C84F06" w:rsidRPr="00BE230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B2A1B" w:rsidRPr="00BE230B">
        <w:rPr>
          <w:rFonts w:ascii="Verdana" w:eastAsia="Times New Roman" w:hAnsi="Verdana" w:cs="Times New Roman"/>
          <w:sz w:val="20"/>
          <w:szCs w:val="20"/>
        </w:rPr>
        <w:t>Копия от документите, удостоверяващи продължителността на професионалния опит (трудова, служебна, осигурителна книжка, удостоверения и др.).</w:t>
      </w:r>
    </w:p>
    <w:p w:rsidR="0070128A" w:rsidRPr="00BE230B" w:rsidRDefault="005E144F" w:rsidP="00BE230B">
      <w:pPr>
        <w:tabs>
          <w:tab w:val="left" w:pos="0"/>
        </w:tabs>
        <w:spacing w:before="120"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E230B">
        <w:rPr>
          <w:rFonts w:ascii="Verdana" w:eastAsia="Times New Roman" w:hAnsi="Verdana" w:cs="Times New Roman"/>
          <w:sz w:val="20"/>
          <w:szCs w:val="20"/>
        </w:rPr>
        <w:tab/>
      </w:r>
      <w:r w:rsidR="0070128A" w:rsidRPr="00BE230B">
        <w:rPr>
          <w:rFonts w:ascii="Verdana" w:eastAsia="Times New Roman" w:hAnsi="Verdana" w:cs="Times New Roman"/>
          <w:sz w:val="20"/>
          <w:szCs w:val="20"/>
        </w:rPr>
        <w:t xml:space="preserve">V. Документите по т. ІV се подават в </w:t>
      </w:r>
      <w:r w:rsidR="0070128A" w:rsidRPr="00BE230B">
        <w:rPr>
          <w:rFonts w:ascii="Verdana" w:eastAsia="Times New Roman" w:hAnsi="Verdana" w:cs="Times New Roman"/>
          <w:b/>
          <w:sz w:val="20"/>
          <w:szCs w:val="20"/>
        </w:rPr>
        <w:t>1</w:t>
      </w:r>
      <w:r w:rsidR="001B7F64" w:rsidRPr="00BE230B">
        <w:rPr>
          <w:rFonts w:ascii="Verdana" w:eastAsia="Times New Roman" w:hAnsi="Verdana" w:cs="Times New Roman"/>
          <w:b/>
          <w:sz w:val="20"/>
          <w:szCs w:val="20"/>
        </w:rPr>
        <w:t>0</w:t>
      </w:r>
      <w:r w:rsidR="0070128A" w:rsidRPr="00BE230B">
        <w:rPr>
          <w:rFonts w:ascii="Verdana" w:eastAsia="Times New Roman" w:hAnsi="Verdana" w:cs="Times New Roman"/>
          <w:b/>
          <w:sz w:val="20"/>
          <w:szCs w:val="20"/>
        </w:rPr>
        <w:t>-дневен срок от датата на публикуване на конкурса</w:t>
      </w:r>
      <w:r w:rsidR="0070128A" w:rsidRPr="00BE230B">
        <w:rPr>
          <w:rFonts w:ascii="Verdana" w:eastAsia="Times New Roman" w:hAnsi="Verdana" w:cs="Times New Roman"/>
          <w:sz w:val="20"/>
          <w:szCs w:val="20"/>
        </w:rPr>
        <w:t xml:space="preserve">, както следва: </w:t>
      </w:r>
    </w:p>
    <w:p w:rsidR="0070128A" w:rsidRPr="00BE230B" w:rsidRDefault="00317487" w:rsidP="00BE230B">
      <w:pPr>
        <w:tabs>
          <w:tab w:val="left" w:pos="0"/>
        </w:tabs>
        <w:spacing w:before="120"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E230B">
        <w:rPr>
          <w:rFonts w:ascii="Verdana" w:eastAsia="Times New Roman" w:hAnsi="Verdana" w:cs="Times New Roman"/>
          <w:sz w:val="20"/>
          <w:szCs w:val="20"/>
        </w:rPr>
        <w:tab/>
      </w:r>
      <w:r w:rsidR="0070128A" w:rsidRPr="00BE230B">
        <w:rPr>
          <w:rFonts w:ascii="Verdana" w:eastAsia="Times New Roman" w:hAnsi="Verdana" w:cs="Times New Roman"/>
          <w:sz w:val="20"/>
          <w:szCs w:val="20"/>
        </w:rPr>
        <w:t>1. Лично или чрез пълномощник в деловодството на Агенцията за социално подпомагане, на адрес: гр. София, ул. ”Триадица” 2, служебен вход, Обединена приемна на МТСП, гише на АСП;</w:t>
      </w:r>
    </w:p>
    <w:p w:rsidR="0070128A" w:rsidRPr="00BE230B" w:rsidRDefault="00317487" w:rsidP="00BE230B">
      <w:pPr>
        <w:tabs>
          <w:tab w:val="left" w:pos="0"/>
        </w:tabs>
        <w:spacing w:before="120"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E230B">
        <w:rPr>
          <w:rFonts w:ascii="Verdana" w:eastAsia="Times New Roman" w:hAnsi="Verdana" w:cs="Times New Roman"/>
          <w:sz w:val="20"/>
          <w:szCs w:val="20"/>
        </w:rPr>
        <w:tab/>
      </w:r>
      <w:r w:rsidR="0070128A" w:rsidRPr="00BE230B">
        <w:rPr>
          <w:rFonts w:ascii="Verdana" w:eastAsia="Times New Roman" w:hAnsi="Verdana" w:cs="Times New Roman"/>
          <w:sz w:val="20"/>
          <w:szCs w:val="20"/>
        </w:rPr>
        <w:t>2. По електронен път на e-mail: ok@asp.government.bg,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340C0A" w:rsidRPr="00BE230B" w:rsidRDefault="00340C0A" w:rsidP="00BE230B">
      <w:pPr>
        <w:tabs>
          <w:tab w:val="left" w:pos="0"/>
        </w:tabs>
        <w:spacing w:before="120"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40C0A" w:rsidRPr="00BE230B" w:rsidRDefault="00340C0A" w:rsidP="00BE230B">
      <w:pPr>
        <w:tabs>
          <w:tab w:val="left" w:pos="0"/>
          <w:tab w:val="left" w:pos="1134"/>
        </w:tabs>
        <w:spacing w:line="276" w:lineRule="auto"/>
        <w:ind w:left="709"/>
        <w:jc w:val="both"/>
        <w:rPr>
          <w:rFonts w:ascii="Verdana" w:hAnsi="Verdana" w:cs="Times New Roman"/>
          <w:b/>
          <w:sz w:val="20"/>
          <w:szCs w:val="20"/>
        </w:rPr>
      </w:pPr>
      <w:r w:rsidRPr="00BE230B">
        <w:rPr>
          <w:rFonts w:ascii="Verdana" w:hAnsi="Verdana" w:cs="Times New Roman"/>
          <w:b/>
          <w:sz w:val="20"/>
          <w:szCs w:val="20"/>
        </w:rPr>
        <w:t xml:space="preserve">Краен срок за подаване на документи до 17.30 часа на </w:t>
      </w:r>
      <w:r w:rsidR="008F410F" w:rsidRPr="00BE230B">
        <w:rPr>
          <w:rFonts w:ascii="Verdana" w:hAnsi="Verdana" w:cs="Times New Roman"/>
          <w:b/>
          <w:sz w:val="20"/>
          <w:szCs w:val="20"/>
        </w:rPr>
        <w:t>01</w:t>
      </w:r>
      <w:r w:rsidRPr="00BE230B">
        <w:rPr>
          <w:rFonts w:ascii="Verdana" w:hAnsi="Verdana" w:cs="Times New Roman"/>
          <w:b/>
          <w:sz w:val="20"/>
          <w:szCs w:val="20"/>
        </w:rPr>
        <w:t>.</w:t>
      </w:r>
      <w:r w:rsidR="008F410F" w:rsidRPr="00BE230B">
        <w:rPr>
          <w:rFonts w:ascii="Verdana" w:hAnsi="Verdana" w:cs="Times New Roman"/>
          <w:b/>
          <w:sz w:val="20"/>
          <w:szCs w:val="20"/>
        </w:rPr>
        <w:t>02</w:t>
      </w:r>
      <w:r w:rsidRPr="00BE230B">
        <w:rPr>
          <w:rFonts w:ascii="Verdana" w:hAnsi="Verdana" w:cs="Times New Roman"/>
          <w:b/>
          <w:sz w:val="20"/>
          <w:szCs w:val="20"/>
        </w:rPr>
        <w:t>.202</w:t>
      </w:r>
      <w:r w:rsidR="008F410F" w:rsidRPr="00BE230B">
        <w:rPr>
          <w:rFonts w:ascii="Verdana" w:hAnsi="Verdana" w:cs="Times New Roman"/>
          <w:b/>
          <w:sz w:val="20"/>
          <w:szCs w:val="20"/>
        </w:rPr>
        <w:t>1</w:t>
      </w:r>
      <w:r w:rsidRPr="00BE230B">
        <w:rPr>
          <w:rFonts w:ascii="Verdana" w:hAnsi="Verdana" w:cs="Times New Roman"/>
          <w:b/>
          <w:sz w:val="20"/>
          <w:szCs w:val="20"/>
        </w:rPr>
        <w:t xml:space="preserve"> г.</w:t>
      </w:r>
    </w:p>
    <w:p w:rsidR="0070128A" w:rsidRPr="00BE230B" w:rsidRDefault="0070128A" w:rsidP="00BE230B">
      <w:pPr>
        <w:tabs>
          <w:tab w:val="left" w:pos="0"/>
        </w:tabs>
        <w:spacing w:before="120"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E230B">
        <w:rPr>
          <w:rFonts w:ascii="Verdana" w:eastAsia="Times New Roman" w:hAnsi="Verdana" w:cs="Times New Roman"/>
          <w:sz w:val="20"/>
          <w:szCs w:val="20"/>
        </w:rPr>
        <w:tab/>
      </w:r>
      <w:r w:rsidR="00A2709A" w:rsidRPr="00BE230B">
        <w:rPr>
          <w:rFonts w:ascii="Verdana" w:eastAsia="Times New Roman" w:hAnsi="Verdana" w:cs="Times New Roman"/>
          <w:sz w:val="20"/>
          <w:szCs w:val="20"/>
        </w:rPr>
        <w:t>V</w:t>
      </w:r>
      <w:r w:rsidRPr="00BE230B">
        <w:rPr>
          <w:rFonts w:ascii="Verdana" w:eastAsia="Times New Roman" w:hAnsi="Verdana" w:cs="Times New Roman"/>
          <w:sz w:val="20"/>
          <w:szCs w:val="20"/>
        </w:rPr>
        <w:t xml:space="preserve">I. Списъците или други съобщения във връзка с конкурса ще се обявяват на </w:t>
      </w:r>
      <w:bookmarkStart w:id="0" w:name="_GoBack"/>
      <w:bookmarkEnd w:id="0"/>
      <w:r w:rsidRPr="00BE230B">
        <w:rPr>
          <w:rFonts w:ascii="Verdana" w:eastAsia="Times New Roman" w:hAnsi="Verdana" w:cs="Times New Roman"/>
          <w:sz w:val="20"/>
          <w:szCs w:val="20"/>
        </w:rPr>
        <w:t>и</w:t>
      </w:r>
      <w:r w:rsidR="00A2709A" w:rsidRPr="00BE230B">
        <w:rPr>
          <w:rFonts w:ascii="Verdana" w:eastAsia="Times New Roman" w:hAnsi="Verdana" w:cs="Times New Roman"/>
          <w:sz w:val="20"/>
          <w:szCs w:val="20"/>
        </w:rPr>
        <w:t>нтернет страницата на агенцията</w:t>
      </w:r>
      <w:r w:rsidRPr="00BE230B">
        <w:rPr>
          <w:rFonts w:ascii="Verdana" w:eastAsia="Times New Roman" w:hAnsi="Verdana" w:cs="Times New Roman"/>
          <w:sz w:val="20"/>
          <w:szCs w:val="20"/>
        </w:rPr>
        <w:t xml:space="preserve"> </w:t>
      </w:r>
      <w:hyperlink r:id="rId7" w:history="1">
        <w:r w:rsidRPr="00BE230B">
          <w:rPr>
            <w:rStyle w:val="Hyperlink"/>
            <w:rFonts w:ascii="Verdana" w:eastAsia="Times New Roman" w:hAnsi="Verdana" w:cs="Times New Roman"/>
            <w:sz w:val="20"/>
            <w:szCs w:val="20"/>
          </w:rPr>
          <w:t>www.asp.government.bg</w:t>
        </w:r>
      </w:hyperlink>
      <w:r w:rsidRPr="00BE230B">
        <w:rPr>
          <w:rFonts w:ascii="Verdana" w:eastAsia="Times New Roman" w:hAnsi="Verdana" w:cs="Times New Roman"/>
          <w:sz w:val="20"/>
          <w:szCs w:val="20"/>
        </w:rPr>
        <w:t>.</w:t>
      </w:r>
    </w:p>
    <w:p w:rsidR="004B2A1B" w:rsidRPr="00BE230B" w:rsidRDefault="0070128A" w:rsidP="00BE230B">
      <w:pPr>
        <w:tabs>
          <w:tab w:val="left" w:pos="0"/>
        </w:tabs>
        <w:spacing w:before="120"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E230B">
        <w:rPr>
          <w:rFonts w:ascii="Verdana" w:eastAsia="Times New Roman" w:hAnsi="Verdana" w:cs="Times New Roman"/>
          <w:sz w:val="20"/>
          <w:szCs w:val="20"/>
        </w:rPr>
        <w:tab/>
      </w:r>
      <w:r w:rsidR="00C83568" w:rsidRPr="00BE230B">
        <w:rPr>
          <w:rFonts w:ascii="Verdana" w:eastAsia="Times New Roman" w:hAnsi="Verdana" w:cs="Times New Roman"/>
          <w:sz w:val="20"/>
          <w:szCs w:val="20"/>
          <w:lang w:eastAsia="bg-BG"/>
        </w:rPr>
        <w:t>V</w:t>
      </w:r>
      <w:r w:rsidR="004B2A1B" w:rsidRPr="00BE230B">
        <w:rPr>
          <w:rFonts w:ascii="Verdana" w:eastAsia="Times New Roman" w:hAnsi="Verdana" w:cs="Times New Roman"/>
          <w:sz w:val="20"/>
          <w:szCs w:val="20"/>
          <w:lang w:eastAsia="bg-BG"/>
        </w:rPr>
        <w:t>І</w:t>
      </w:r>
      <w:r w:rsidR="004B2A1B" w:rsidRPr="00BE230B">
        <w:rPr>
          <w:rFonts w:ascii="Verdana" w:hAnsi="Verdana" w:cs="Times New Roman"/>
          <w:sz w:val="20"/>
          <w:szCs w:val="20"/>
        </w:rPr>
        <w:t>І</w:t>
      </w:r>
      <w:r w:rsidR="004B2A1B" w:rsidRPr="00BE230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Кратко описание на длъжността </w:t>
      </w:r>
      <w:r w:rsidR="003163EC" w:rsidRPr="00BE230B">
        <w:rPr>
          <w:rFonts w:ascii="Verdana" w:hAnsi="Verdana" w:cs="Times New Roman"/>
          <w:sz w:val="20"/>
          <w:szCs w:val="20"/>
        </w:rPr>
        <w:t xml:space="preserve">главен </w:t>
      </w:r>
      <w:r w:rsidR="008F410F" w:rsidRPr="00BE230B">
        <w:rPr>
          <w:rFonts w:ascii="Verdana" w:hAnsi="Verdana" w:cs="Times New Roman"/>
          <w:sz w:val="20"/>
          <w:szCs w:val="20"/>
        </w:rPr>
        <w:t>експерт-психолог</w:t>
      </w:r>
      <w:r w:rsidR="003163EC" w:rsidRPr="00BE230B">
        <w:rPr>
          <w:rFonts w:ascii="Verdana" w:hAnsi="Verdana" w:cs="Times New Roman"/>
          <w:b/>
          <w:sz w:val="20"/>
          <w:szCs w:val="20"/>
        </w:rPr>
        <w:t xml:space="preserve"> </w:t>
      </w:r>
      <w:r w:rsidR="003163EC" w:rsidRPr="00BE230B">
        <w:rPr>
          <w:rFonts w:ascii="Verdana" w:hAnsi="Verdana" w:cs="Times New Roman"/>
          <w:sz w:val="20"/>
          <w:szCs w:val="20"/>
        </w:rPr>
        <w:t>в отдел „Закрила на детето“</w:t>
      </w:r>
      <w:r w:rsidR="004B2A1B" w:rsidRPr="00BE230B">
        <w:rPr>
          <w:rFonts w:ascii="Verdana" w:eastAsia="Times New Roman" w:hAnsi="Verdana" w:cs="Times New Roman"/>
          <w:sz w:val="20"/>
          <w:szCs w:val="20"/>
          <w:lang w:eastAsia="bg-BG"/>
        </w:rPr>
        <w:t>, съгласно длъжностната характеристика:</w:t>
      </w:r>
    </w:p>
    <w:p w:rsidR="004B2A1B" w:rsidRPr="00BE230B" w:rsidRDefault="004B2A1B" w:rsidP="00BE230B">
      <w:pPr>
        <w:tabs>
          <w:tab w:val="left" w:pos="567"/>
        </w:tabs>
        <w:spacing w:before="120" w:after="0" w:line="276" w:lineRule="auto"/>
        <w:ind w:firstLine="567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bg-BG"/>
        </w:rPr>
      </w:pPr>
      <w:r w:rsidRPr="00BE230B">
        <w:rPr>
          <w:rFonts w:ascii="Verdana" w:eastAsia="Times New Roman" w:hAnsi="Verdana" w:cs="Times New Roman"/>
          <w:b/>
          <w:sz w:val="20"/>
          <w:szCs w:val="20"/>
          <w:u w:val="single"/>
          <w:lang w:eastAsia="bg-BG"/>
        </w:rPr>
        <w:t>Основна цел на длъжността</w:t>
      </w:r>
    </w:p>
    <w:p w:rsidR="004B2A1B" w:rsidRPr="00BE230B" w:rsidRDefault="00893118" w:rsidP="00BE230B">
      <w:pPr>
        <w:spacing w:after="0" w:line="276" w:lineRule="auto"/>
        <w:ind w:firstLine="533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BE230B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Осъществява</w:t>
      </w:r>
      <w:r w:rsidR="008F410F" w:rsidRPr="00BE230B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не на </w:t>
      </w:r>
      <w:r w:rsidR="00E21F0E" w:rsidRPr="00BE230B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практическа </w:t>
      </w:r>
      <w:r w:rsidR="008F410F" w:rsidRPr="00BE230B">
        <w:rPr>
          <w:rFonts w:ascii="Verdana" w:eastAsia="Times New Roman" w:hAnsi="Verdana" w:cs="Times New Roman"/>
          <w:bCs/>
          <w:sz w:val="20"/>
          <w:szCs w:val="20"/>
          <w:lang w:eastAsia="bg-BG"/>
        </w:rPr>
        <w:t>работа</w:t>
      </w:r>
      <w:r w:rsidR="00E21F0E" w:rsidRPr="00BE230B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r w:rsidR="008F410F" w:rsidRPr="00BE230B">
        <w:rPr>
          <w:rFonts w:ascii="Verdana" w:eastAsia="Times New Roman" w:hAnsi="Verdana" w:cs="Times New Roman"/>
          <w:bCs/>
          <w:sz w:val="20"/>
          <w:szCs w:val="20"/>
          <w:lang w:eastAsia="bg-BG"/>
        </w:rPr>
        <w:t>и консултиране на деца и семейства в риск</w:t>
      </w:r>
      <w:r w:rsidR="00E21F0E" w:rsidRPr="00BE230B">
        <w:rPr>
          <w:rFonts w:ascii="Verdana" w:eastAsia="Times New Roman" w:hAnsi="Verdana" w:cs="Times New Roman"/>
          <w:bCs/>
          <w:sz w:val="20"/>
          <w:szCs w:val="20"/>
          <w:lang w:eastAsia="bg-BG"/>
        </w:rPr>
        <w:t>.</w:t>
      </w:r>
    </w:p>
    <w:p w:rsidR="004B2A1B" w:rsidRPr="00BE230B" w:rsidRDefault="004B2A1B" w:rsidP="00BE230B">
      <w:pPr>
        <w:keepNext/>
        <w:spacing w:before="120" w:after="0" w:line="276" w:lineRule="auto"/>
        <w:ind w:firstLine="533"/>
        <w:jc w:val="both"/>
        <w:outlineLvl w:val="2"/>
        <w:rPr>
          <w:rFonts w:ascii="Verdana" w:eastAsia="Times New Roman" w:hAnsi="Verdana" w:cs="Times New Roman"/>
          <w:sz w:val="20"/>
          <w:szCs w:val="20"/>
        </w:rPr>
      </w:pPr>
      <w:r w:rsidRPr="00BE230B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BE230B">
        <w:rPr>
          <w:rFonts w:ascii="Verdana" w:eastAsia="Times New Roman" w:hAnsi="Verdana" w:cs="Times New Roman"/>
          <w:b/>
          <w:sz w:val="20"/>
          <w:szCs w:val="20"/>
          <w:u w:val="single"/>
          <w:lang w:eastAsia="bg-BG"/>
        </w:rPr>
        <w:t>Области на дейност</w:t>
      </w:r>
      <w:r w:rsidRPr="00BE230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21F0E" w:rsidRPr="00BE230B" w:rsidRDefault="008F410F" w:rsidP="00BE230B">
      <w:pPr>
        <w:tabs>
          <w:tab w:val="left" w:pos="567"/>
        </w:tabs>
        <w:spacing w:after="0" w:line="276" w:lineRule="auto"/>
        <w:ind w:firstLine="54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E230B">
        <w:rPr>
          <w:rFonts w:ascii="Verdana" w:eastAsia="Times New Roman" w:hAnsi="Verdana" w:cs="Times New Roman"/>
          <w:sz w:val="20"/>
          <w:szCs w:val="20"/>
          <w:lang w:eastAsia="bg-BG"/>
        </w:rPr>
        <w:t>Планира, организира и провежда индивидуална и групова психологическа работа с деца, родители и семейства.</w:t>
      </w:r>
    </w:p>
    <w:p w:rsidR="008F410F" w:rsidRPr="00BE230B" w:rsidRDefault="008F410F" w:rsidP="00BE230B">
      <w:pPr>
        <w:tabs>
          <w:tab w:val="left" w:pos="567"/>
        </w:tabs>
        <w:spacing w:after="0" w:line="276" w:lineRule="auto"/>
        <w:ind w:firstLine="547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BE230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Води задължителна работна документация относно проведените срещи и консултации, която се прилага в </w:t>
      </w:r>
      <w:r w:rsidR="00BE230B" w:rsidRPr="00BE230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досието на детето </w:t>
      </w:r>
      <w:r w:rsidR="00BE230B" w:rsidRPr="00BE230B">
        <w:rPr>
          <w:rFonts w:ascii="Verdana" w:eastAsia="Times New Roman" w:hAnsi="Verdana" w:cs="Times New Roman"/>
          <w:sz w:val="20"/>
          <w:szCs w:val="20"/>
          <w:lang w:val="en-US" w:eastAsia="bg-BG"/>
        </w:rPr>
        <w:t>(</w:t>
      </w:r>
      <w:r w:rsidR="00BE230B" w:rsidRPr="00BE230B">
        <w:rPr>
          <w:rFonts w:ascii="Verdana" w:eastAsia="Times New Roman" w:hAnsi="Verdana" w:cs="Times New Roman"/>
          <w:sz w:val="20"/>
          <w:szCs w:val="20"/>
          <w:lang w:eastAsia="bg-BG"/>
        </w:rPr>
        <w:t>протоколи, психологическа оценка, тестове, въпросници, стратегии за интервенция, планирани и постигнати резултати при конкретната психологическа работа и др.</w:t>
      </w:r>
      <w:r w:rsidR="00BE230B" w:rsidRPr="00BE230B">
        <w:rPr>
          <w:rFonts w:ascii="Verdana" w:eastAsia="Times New Roman" w:hAnsi="Verdana" w:cs="Times New Roman"/>
          <w:sz w:val="20"/>
          <w:szCs w:val="20"/>
          <w:lang w:val="en-US" w:eastAsia="bg-BG"/>
        </w:rPr>
        <w:t>)</w:t>
      </w:r>
    </w:p>
    <w:p w:rsidR="00BE230B" w:rsidRDefault="00BE230B" w:rsidP="00BE230B">
      <w:pPr>
        <w:tabs>
          <w:tab w:val="left" w:pos="567"/>
        </w:tabs>
        <w:spacing w:after="0" w:line="276" w:lineRule="auto"/>
        <w:ind w:firstLine="54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E230B">
        <w:rPr>
          <w:rFonts w:ascii="Verdana" w:eastAsia="Times New Roman" w:hAnsi="Verdana" w:cs="Times New Roman"/>
          <w:sz w:val="20"/>
          <w:szCs w:val="20"/>
          <w:lang w:eastAsia="bg-BG"/>
        </w:rPr>
        <w:t>Осъществява взаимодействие и сътрудничество със специалисти от други институции, работещи по проблемите на децата.</w:t>
      </w:r>
    </w:p>
    <w:p w:rsidR="0087775B" w:rsidRDefault="0087775B" w:rsidP="0087775B">
      <w:pPr>
        <w:tabs>
          <w:tab w:val="left" w:pos="567"/>
        </w:tabs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DC4438" w:rsidRPr="00BE230B" w:rsidRDefault="00DC4438" w:rsidP="0087775B">
      <w:pPr>
        <w:tabs>
          <w:tab w:val="left" w:pos="567"/>
        </w:tabs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B2A1B" w:rsidRPr="00BE230B" w:rsidRDefault="004B2A1B" w:rsidP="00BE230B">
      <w:pPr>
        <w:tabs>
          <w:tab w:val="left" w:pos="567"/>
        </w:tabs>
        <w:spacing w:before="120"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BE230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</w:t>
      </w:r>
      <w:r w:rsidRPr="00BE230B">
        <w:rPr>
          <w:rFonts w:ascii="Verdana" w:eastAsia="Times New Roman" w:hAnsi="Verdana" w:cs="Times New Roman"/>
          <w:b/>
          <w:sz w:val="20"/>
          <w:szCs w:val="20"/>
          <w:lang w:eastAsia="bg-BG"/>
        </w:rPr>
        <w:t>Р</w:t>
      </w:r>
      <w:r w:rsidR="00061824" w:rsidRPr="00BE230B">
        <w:rPr>
          <w:rFonts w:ascii="Verdana" w:eastAsia="Times New Roman" w:hAnsi="Verdana" w:cs="Times New Roman"/>
          <w:b/>
          <w:sz w:val="20"/>
          <w:szCs w:val="20"/>
          <w:lang w:eastAsia="bg-BG"/>
        </w:rPr>
        <w:t>азмер на основната заплата от 6</w:t>
      </w:r>
      <w:r w:rsidR="00D06A97">
        <w:rPr>
          <w:rFonts w:ascii="Verdana" w:eastAsia="Times New Roman" w:hAnsi="Verdana" w:cs="Times New Roman"/>
          <w:b/>
          <w:sz w:val="20"/>
          <w:szCs w:val="20"/>
          <w:lang w:eastAsia="bg-BG"/>
        </w:rPr>
        <w:t>5</w:t>
      </w:r>
      <w:r w:rsidRPr="00BE230B">
        <w:rPr>
          <w:rFonts w:ascii="Verdana" w:eastAsia="Times New Roman" w:hAnsi="Verdana" w:cs="Times New Roman"/>
          <w:b/>
          <w:sz w:val="20"/>
          <w:szCs w:val="20"/>
          <w:lang w:eastAsia="bg-BG"/>
        </w:rPr>
        <w:t>0 лв</w:t>
      </w:r>
      <w:r w:rsidR="00D62055" w:rsidRPr="00BE230B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 w:rsidRPr="00BE230B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до </w:t>
      </w:r>
      <w:r w:rsidR="009A3026" w:rsidRPr="00BE230B">
        <w:rPr>
          <w:rFonts w:ascii="Verdana" w:eastAsia="Times New Roman" w:hAnsi="Verdana" w:cs="Times New Roman"/>
          <w:b/>
          <w:sz w:val="20"/>
          <w:szCs w:val="20"/>
          <w:lang w:eastAsia="bg-BG"/>
        </w:rPr>
        <w:t>1</w:t>
      </w:r>
      <w:r w:rsidR="00D62055" w:rsidRPr="00BE230B">
        <w:rPr>
          <w:rFonts w:ascii="Verdana" w:eastAsia="Times New Roman" w:hAnsi="Verdana" w:cs="Times New Roman"/>
          <w:b/>
          <w:sz w:val="20"/>
          <w:szCs w:val="20"/>
          <w:lang w:eastAsia="bg-BG"/>
        </w:rPr>
        <w:t>800</w:t>
      </w:r>
      <w:r w:rsidRPr="00BE230B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лв.</w:t>
      </w:r>
    </w:p>
    <w:sectPr w:rsidR="004B2A1B" w:rsidRPr="00BE230B" w:rsidSect="00DC4438"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5E25258"/>
    <w:multiLevelType w:val="hybridMultilevel"/>
    <w:tmpl w:val="931AC8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7B"/>
    <w:rsid w:val="00027A87"/>
    <w:rsid w:val="00061824"/>
    <w:rsid w:val="001B7F64"/>
    <w:rsid w:val="001D53E9"/>
    <w:rsid w:val="002B06C8"/>
    <w:rsid w:val="002B12B1"/>
    <w:rsid w:val="002F1A79"/>
    <w:rsid w:val="0030657B"/>
    <w:rsid w:val="003163EC"/>
    <w:rsid w:val="00317487"/>
    <w:rsid w:val="00340C0A"/>
    <w:rsid w:val="003D3B8F"/>
    <w:rsid w:val="00412C57"/>
    <w:rsid w:val="00454667"/>
    <w:rsid w:val="00486B68"/>
    <w:rsid w:val="004913B9"/>
    <w:rsid w:val="004B2A1B"/>
    <w:rsid w:val="004E11AF"/>
    <w:rsid w:val="00502F79"/>
    <w:rsid w:val="005454FF"/>
    <w:rsid w:val="005511AE"/>
    <w:rsid w:val="0057447C"/>
    <w:rsid w:val="00574C16"/>
    <w:rsid w:val="005E144F"/>
    <w:rsid w:val="00645229"/>
    <w:rsid w:val="006B7098"/>
    <w:rsid w:val="0070128A"/>
    <w:rsid w:val="007A7E11"/>
    <w:rsid w:val="007D4EB3"/>
    <w:rsid w:val="007F6A2C"/>
    <w:rsid w:val="00833BC5"/>
    <w:rsid w:val="00870915"/>
    <w:rsid w:val="0087775B"/>
    <w:rsid w:val="00893118"/>
    <w:rsid w:val="008D68FA"/>
    <w:rsid w:val="008F410F"/>
    <w:rsid w:val="009973C3"/>
    <w:rsid w:val="009A3026"/>
    <w:rsid w:val="009D6419"/>
    <w:rsid w:val="009E2350"/>
    <w:rsid w:val="009E2364"/>
    <w:rsid w:val="00A2709A"/>
    <w:rsid w:val="00A3265D"/>
    <w:rsid w:val="00A353DC"/>
    <w:rsid w:val="00A43C8F"/>
    <w:rsid w:val="00A9138D"/>
    <w:rsid w:val="00BE230B"/>
    <w:rsid w:val="00C83568"/>
    <w:rsid w:val="00C84F06"/>
    <w:rsid w:val="00C94381"/>
    <w:rsid w:val="00D02DEB"/>
    <w:rsid w:val="00D06A97"/>
    <w:rsid w:val="00D62055"/>
    <w:rsid w:val="00DB0525"/>
    <w:rsid w:val="00DC4438"/>
    <w:rsid w:val="00E04612"/>
    <w:rsid w:val="00E21F0E"/>
    <w:rsid w:val="00F727AD"/>
    <w:rsid w:val="00F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B4EE3B-72A2-4A2A-802B-C2CF7835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4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12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Lazova</dc:creator>
  <cp:keywords/>
  <dc:description/>
  <cp:lastModifiedBy>Lili Gavrilova</cp:lastModifiedBy>
  <cp:revision>3</cp:revision>
  <cp:lastPrinted>2019-08-02T10:45:00Z</cp:lastPrinted>
  <dcterms:created xsi:type="dcterms:W3CDTF">2021-01-22T09:27:00Z</dcterms:created>
  <dcterms:modified xsi:type="dcterms:W3CDTF">2021-01-22T11:08:00Z</dcterms:modified>
</cp:coreProperties>
</file>