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9251" w:type="dxa"/>
        <w:tblLook w:val="04A0" w:firstRow="1" w:lastRow="0" w:firstColumn="1" w:lastColumn="0" w:noHBand="0" w:noVBand="1"/>
      </w:tblPr>
      <w:tblGrid>
        <w:gridCol w:w="1547"/>
        <w:gridCol w:w="5710"/>
        <w:gridCol w:w="1994"/>
      </w:tblGrid>
      <w:tr w:rsidR="00F629DE" w:rsidTr="00F46532">
        <w:trPr>
          <w:trHeight w:val="229"/>
        </w:trPr>
        <w:tc>
          <w:tcPr>
            <w:tcW w:w="15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inline distT="0" distB="0" distL="0" distR="0" wp14:anchorId="45570601" wp14:editId="368E2151">
                  <wp:extent cx="7143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РЕПУБЛИКА БЪЛГАРИЯ</w:t>
            </w:r>
          </w:p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Агенция за социално подпомагане</w:t>
            </w:r>
          </w:p>
        </w:tc>
        <w:tc>
          <w:tcPr>
            <w:tcW w:w="199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629DE" w:rsidRDefault="00F629DE" w:rsidP="00F46532">
            <w:pPr>
              <w:tabs>
                <w:tab w:val="left" w:pos="6096"/>
              </w:tabs>
              <w:spacing w:line="256" w:lineRule="auto"/>
              <w:rPr>
                <w:rFonts w:ascii="Verdana" w:hAnsi="Verdana"/>
                <w:noProof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05A0E8CF" wp14:editId="09101283">
                  <wp:extent cx="10953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364" w:rsidRDefault="00085364" w:rsidP="00FC78C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486FE4" w:rsidRPr="00486FE4" w:rsidRDefault="00FC78C5" w:rsidP="00486FE4">
      <w:pPr>
        <w:tabs>
          <w:tab w:val="left" w:pos="567"/>
          <w:tab w:val="left" w:pos="90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A20717">
        <w:rPr>
          <w:rFonts w:ascii="Verdana" w:hAnsi="Verdana"/>
          <w:sz w:val="20"/>
          <w:szCs w:val="20"/>
        </w:rPr>
        <w:t>Класиране на к</w:t>
      </w:r>
      <w:r w:rsidR="00085364">
        <w:rPr>
          <w:rFonts w:ascii="Verdana" w:hAnsi="Verdana"/>
          <w:sz w:val="20"/>
          <w:szCs w:val="20"/>
        </w:rPr>
        <w:t>андидатите, участвали в конкурс</w:t>
      </w:r>
      <w:r w:rsidRPr="00A20717">
        <w:rPr>
          <w:rFonts w:ascii="Verdana" w:hAnsi="Verdana"/>
          <w:sz w:val="20"/>
          <w:szCs w:val="20"/>
        </w:rPr>
        <w:t xml:space="preserve"> за </w:t>
      </w:r>
      <w:r w:rsidRPr="00025B9E">
        <w:rPr>
          <w:rFonts w:ascii="Verdana" w:eastAsia="Times New Roman" w:hAnsi="Verdana" w:cs="Arial"/>
          <w:bCs/>
          <w:sz w:val="20"/>
          <w:szCs w:val="20"/>
        </w:rPr>
        <w:t xml:space="preserve">длъжността </w:t>
      </w:r>
      <w:r w:rsidR="00085364" w:rsidRPr="00110CF7">
        <w:rPr>
          <w:rFonts w:ascii="Verdana" w:hAnsi="Verdana"/>
          <w:sz w:val="20"/>
          <w:szCs w:val="20"/>
        </w:rPr>
        <w:t>главен социален работник в отдел „</w:t>
      </w:r>
      <w:r w:rsidR="00486FE4">
        <w:rPr>
          <w:rFonts w:ascii="Verdana" w:hAnsi="Verdana"/>
          <w:sz w:val="20"/>
          <w:szCs w:val="20"/>
        </w:rPr>
        <w:t>Закрила на детето</w:t>
      </w:r>
      <w:r w:rsidR="00085364" w:rsidRPr="00110CF7">
        <w:rPr>
          <w:rFonts w:ascii="Verdana" w:hAnsi="Verdana"/>
          <w:sz w:val="20"/>
          <w:szCs w:val="20"/>
        </w:rPr>
        <w:t xml:space="preserve">“, </w:t>
      </w:r>
      <w:r w:rsidR="00486FE4">
        <w:rPr>
          <w:rFonts w:ascii="Verdana" w:hAnsi="Verdana"/>
          <w:sz w:val="20"/>
          <w:szCs w:val="20"/>
        </w:rPr>
        <w:t xml:space="preserve">в </w:t>
      </w:r>
      <w:r w:rsidR="00486FE4" w:rsidRPr="00486FE4">
        <w:rPr>
          <w:rFonts w:ascii="Verdana" w:hAnsi="Verdana"/>
          <w:sz w:val="20"/>
          <w:szCs w:val="20"/>
        </w:rPr>
        <w:t xml:space="preserve"> 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Разлог,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Благоевград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1.</w:t>
      </w:r>
      <w:r w:rsidRPr="00486FE4">
        <w:rPr>
          <w:rFonts w:ascii="Verdana" w:hAnsi="Verdana"/>
          <w:sz w:val="20"/>
          <w:szCs w:val="20"/>
        </w:rPr>
        <w:tab/>
        <w:t xml:space="preserve">Христо Радков </w:t>
      </w:r>
      <w:proofErr w:type="spellStart"/>
      <w:r w:rsidRPr="00486FE4">
        <w:rPr>
          <w:rFonts w:ascii="Verdana" w:hAnsi="Verdana"/>
          <w:sz w:val="20"/>
          <w:szCs w:val="20"/>
        </w:rPr>
        <w:t>Граченов</w:t>
      </w:r>
      <w:proofErr w:type="spellEnd"/>
      <w:r w:rsidRPr="00486FE4">
        <w:rPr>
          <w:rFonts w:ascii="Verdana" w:hAnsi="Verdana"/>
          <w:sz w:val="20"/>
          <w:szCs w:val="20"/>
        </w:rPr>
        <w:t xml:space="preserve"> -  32 точки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Каварна,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Добрич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1.</w:t>
      </w:r>
      <w:r w:rsidRPr="00486FE4">
        <w:rPr>
          <w:rFonts w:ascii="Verdana" w:hAnsi="Verdana"/>
          <w:sz w:val="20"/>
          <w:szCs w:val="20"/>
        </w:rPr>
        <w:tab/>
        <w:t xml:space="preserve">Стоянка Андонова Койчева -  29.52 точки 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Луковит,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Ловеч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1.</w:t>
      </w:r>
      <w:r w:rsidRPr="00486FE4">
        <w:rPr>
          <w:rFonts w:ascii="Verdana" w:hAnsi="Verdana"/>
          <w:sz w:val="20"/>
          <w:szCs w:val="20"/>
        </w:rPr>
        <w:tab/>
        <w:t>Иванка Бранкова Лай – 33.09 точки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2.</w:t>
      </w:r>
      <w:r w:rsidRPr="00486FE4">
        <w:rPr>
          <w:rFonts w:ascii="Verdana" w:hAnsi="Verdana"/>
          <w:sz w:val="20"/>
          <w:szCs w:val="20"/>
        </w:rPr>
        <w:tab/>
        <w:t xml:space="preserve">Мима </w:t>
      </w:r>
      <w:proofErr w:type="spellStart"/>
      <w:r w:rsidRPr="00486FE4">
        <w:rPr>
          <w:rFonts w:ascii="Verdana" w:hAnsi="Verdana"/>
          <w:sz w:val="20"/>
          <w:szCs w:val="20"/>
        </w:rPr>
        <w:t>Ивова</w:t>
      </w:r>
      <w:proofErr w:type="spellEnd"/>
      <w:r w:rsidRPr="00486FE4">
        <w:rPr>
          <w:rFonts w:ascii="Verdana" w:hAnsi="Verdana"/>
          <w:sz w:val="20"/>
          <w:szCs w:val="20"/>
        </w:rPr>
        <w:t xml:space="preserve"> </w:t>
      </w:r>
      <w:proofErr w:type="spellStart"/>
      <w:r w:rsidRPr="00486FE4">
        <w:rPr>
          <w:rFonts w:ascii="Verdana" w:hAnsi="Verdana"/>
          <w:sz w:val="20"/>
          <w:szCs w:val="20"/>
        </w:rPr>
        <w:t>Алипова</w:t>
      </w:r>
      <w:proofErr w:type="spellEnd"/>
      <w:r w:rsidRPr="00486FE4">
        <w:rPr>
          <w:rFonts w:ascii="Verdana" w:hAnsi="Verdana"/>
          <w:sz w:val="20"/>
          <w:szCs w:val="20"/>
        </w:rPr>
        <w:t xml:space="preserve"> – 30.25 точки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Пловдив,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Пловдив</w:t>
      </w:r>
      <w:r w:rsidRPr="00486FE4">
        <w:rPr>
          <w:rFonts w:ascii="Verdana" w:hAnsi="Verdana"/>
          <w:sz w:val="20"/>
          <w:szCs w:val="20"/>
        </w:rPr>
        <w:tab/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1.</w:t>
      </w:r>
      <w:r w:rsidRPr="00486FE4">
        <w:rPr>
          <w:rFonts w:ascii="Verdana" w:hAnsi="Verdana"/>
          <w:sz w:val="20"/>
          <w:szCs w:val="20"/>
        </w:rPr>
        <w:tab/>
        <w:t xml:space="preserve">Ваня Димитрова Горанова – </w:t>
      </w:r>
      <w:proofErr w:type="spellStart"/>
      <w:r w:rsidRPr="00486FE4">
        <w:rPr>
          <w:rFonts w:ascii="Verdana" w:hAnsi="Verdana"/>
          <w:sz w:val="20"/>
          <w:szCs w:val="20"/>
        </w:rPr>
        <w:t>Вранчева</w:t>
      </w:r>
      <w:proofErr w:type="spellEnd"/>
      <w:r w:rsidRPr="00486FE4">
        <w:rPr>
          <w:rFonts w:ascii="Verdana" w:hAnsi="Verdana"/>
          <w:sz w:val="20"/>
          <w:szCs w:val="20"/>
        </w:rPr>
        <w:t xml:space="preserve"> – 31.59 точки </w:t>
      </w:r>
    </w:p>
    <w:p w:rsidR="00486FE4" w:rsidRPr="00486FE4" w:rsidRDefault="00486FE4" w:rsidP="00464227">
      <w:pPr>
        <w:tabs>
          <w:tab w:val="left" w:pos="567"/>
          <w:tab w:val="left" w:pos="851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2.</w:t>
      </w:r>
      <w:r w:rsidRPr="00486FE4">
        <w:rPr>
          <w:rFonts w:ascii="Verdana" w:hAnsi="Verdana"/>
          <w:sz w:val="20"/>
          <w:szCs w:val="20"/>
        </w:rPr>
        <w:tab/>
        <w:t xml:space="preserve">Анелия Василева </w:t>
      </w:r>
      <w:proofErr w:type="spellStart"/>
      <w:r w:rsidRPr="00486FE4">
        <w:rPr>
          <w:rFonts w:ascii="Verdana" w:hAnsi="Verdana"/>
          <w:sz w:val="20"/>
          <w:szCs w:val="20"/>
        </w:rPr>
        <w:t>Дернева</w:t>
      </w:r>
      <w:proofErr w:type="spellEnd"/>
      <w:r w:rsidRPr="00486FE4">
        <w:rPr>
          <w:rFonts w:ascii="Verdana" w:hAnsi="Verdana"/>
          <w:sz w:val="20"/>
          <w:szCs w:val="20"/>
        </w:rPr>
        <w:t xml:space="preserve"> – 29.5 точки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Слатина,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София-град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1.</w:t>
      </w:r>
      <w:r w:rsidRPr="00486FE4">
        <w:rPr>
          <w:rFonts w:ascii="Verdana" w:hAnsi="Verdana"/>
          <w:sz w:val="20"/>
          <w:szCs w:val="20"/>
        </w:rPr>
        <w:tab/>
        <w:t xml:space="preserve">Аделина Стефанова Петкова – 32 точки 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Младост,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София-град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На основание чл. 47 от </w:t>
      </w:r>
      <w:proofErr w:type="spellStart"/>
      <w:r w:rsidRPr="00486FE4">
        <w:rPr>
          <w:rFonts w:ascii="Verdana" w:hAnsi="Verdana"/>
          <w:sz w:val="20"/>
          <w:szCs w:val="20"/>
        </w:rPr>
        <w:t>НПКПМДСл</w:t>
      </w:r>
      <w:proofErr w:type="spellEnd"/>
      <w:r w:rsidRPr="00486FE4">
        <w:rPr>
          <w:rFonts w:ascii="Verdana" w:hAnsi="Verdana"/>
          <w:sz w:val="20"/>
          <w:szCs w:val="20"/>
        </w:rPr>
        <w:t>, конкурсната процедура приключва без класиране.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Хасково,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Хасково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>1.</w:t>
      </w:r>
      <w:r w:rsidRPr="00486FE4">
        <w:rPr>
          <w:rFonts w:ascii="Verdana" w:hAnsi="Verdana"/>
          <w:sz w:val="20"/>
          <w:szCs w:val="20"/>
        </w:rPr>
        <w:tab/>
        <w:t xml:space="preserve">Виолета Вълкова Такова –   34.25 точки 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Дирекция „Социално подпомагане”, общ. Своге, </w:t>
      </w:r>
      <w:proofErr w:type="spellStart"/>
      <w:r w:rsidRPr="00486FE4">
        <w:rPr>
          <w:rFonts w:ascii="Verdana" w:hAnsi="Verdana"/>
          <w:sz w:val="20"/>
          <w:szCs w:val="20"/>
        </w:rPr>
        <w:t>обл</w:t>
      </w:r>
      <w:proofErr w:type="spellEnd"/>
      <w:r w:rsidRPr="00486FE4">
        <w:rPr>
          <w:rFonts w:ascii="Verdana" w:hAnsi="Verdana"/>
          <w:sz w:val="20"/>
          <w:szCs w:val="20"/>
        </w:rPr>
        <w:t>. София-област</w:t>
      </w:r>
    </w:p>
    <w:p w:rsidR="00486FE4" w:rsidRPr="00486FE4" w:rsidRDefault="00486FE4" w:rsidP="00464227">
      <w:pPr>
        <w:tabs>
          <w:tab w:val="left" w:pos="567"/>
          <w:tab w:val="left" w:pos="900"/>
        </w:tabs>
        <w:spacing w:line="24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На основание чл. 47 от </w:t>
      </w:r>
      <w:proofErr w:type="spellStart"/>
      <w:r w:rsidRPr="00486FE4">
        <w:rPr>
          <w:rFonts w:ascii="Verdana" w:hAnsi="Verdana"/>
          <w:sz w:val="20"/>
          <w:szCs w:val="20"/>
        </w:rPr>
        <w:t>НПКПМДСл</w:t>
      </w:r>
      <w:proofErr w:type="spellEnd"/>
      <w:r w:rsidRPr="00486FE4">
        <w:rPr>
          <w:rFonts w:ascii="Verdana" w:hAnsi="Verdana"/>
          <w:sz w:val="20"/>
          <w:szCs w:val="20"/>
        </w:rPr>
        <w:t>, конкурсната процедура приключва без класиране.</w:t>
      </w:r>
    </w:p>
    <w:p w:rsidR="00085364" w:rsidRDefault="00486FE4" w:rsidP="00464227">
      <w:pPr>
        <w:tabs>
          <w:tab w:val="left" w:pos="567"/>
          <w:tab w:val="left" w:pos="900"/>
        </w:tabs>
        <w:spacing w:line="360" w:lineRule="auto"/>
        <w:rPr>
          <w:rFonts w:ascii="Verdana" w:hAnsi="Verdana"/>
          <w:sz w:val="20"/>
          <w:szCs w:val="20"/>
        </w:rPr>
      </w:pPr>
      <w:r w:rsidRPr="00486FE4">
        <w:rPr>
          <w:rFonts w:ascii="Verdana" w:hAnsi="Verdana"/>
          <w:sz w:val="20"/>
          <w:szCs w:val="20"/>
        </w:rPr>
        <w:t xml:space="preserve">Настоящият протокол и всички документи на класираните кандидати ще бъдат представени на органа по назначаване в срока по чл. 44, ал. 3 от </w:t>
      </w:r>
      <w:proofErr w:type="spellStart"/>
      <w:r w:rsidRPr="00486FE4">
        <w:rPr>
          <w:rFonts w:ascii="Verdana" w:hAnsi="Verdana"/>
          <w:sz w:val="20"/>
          <w:szCs w:val="20"/>
        </w:rPr>
        <w:t>НПКПМДСл</w:t>
      </w:r>
      <w:proofErr w:type="spellEnd"/>
      <w:r w:rsidRPr="00486FE4">
        <w:rPr>
          <w:rFonts w:ascii="Verdana" w:hAnsi="Verdana"/>
          <w:sz w:val="20"/>
          <w:szCs w:val="20"/>
        </w:rPr>
        <w:t>.</w:t>
      </w:r>
    </w:p>
    <w:p w:rsidR="00FC78C5" w:rsidRDefault="00FC78C5" w:rsidP="00FC78C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C78C5" w:rsidRDefault="00FC78C5" w:rsidP="00FC78C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85364" w:rsidRPr="00FC78C5" w:rsidRDefault="00085364" w:rsidP="00FC78C5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C78C5" w:rsidRPr="00F854E8" w:rsidRDefault="00486FE4" w:rsidP="00E32E1E">
      <w:pPr>
        <w:spacing w:line="360" w:lineRule="auto"/>
        <w:ind w:left="4236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ДЕТЕЛИНА ИГНАТОВА:</w:t>
      </w:r>
      <w:r w:rsidR="00E32E1E" w:rsidRPr="00F854E8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32E1E" w:rsidRPr="00F854E8">
        <w:rPr>
          <w:rFonts w:ascii="Verdana" w:hAnsi="Verdana"/>
          <w:b/>
          <w:sz w:val="20"/>
          <w:szCs w:val="20"/>
        </w:rPr>
        <w:t xml:space="preserve"> </w:t>
      </w:r>
      <w:r w:rsidR="00085364">
        <w:rPr>
          <w:rFonts w:ascii="Verdana" w:hAnsi="Verdana"/>
          <w:b/>
          <w:sz w:val="20"/>
          <w:szCs w:val="20"/>
        </w:rPr>
        <w:t>/П/</w:t>
      </w:r>
    </w:p>
    <w:p w:rsidR="00FC78C5" w:rsidRPr="00FC78C5" w:rsidRDefault="00E32E1E" w:rsidP="00FC78C5">
      <w:pPr>
        <w:spacing w:line="360" w:lineRule="auto"/>
        <w:ind w:firstLine="720"/>
        <w:jc w:val="right"/>
        <w:rPr>
          <w:rFonts w:ascii="Verdana" w:hAnsi="Verdana" w:cs="Arial"/>
          <w:b/>
          <w:sz w:val="20"/>
          <w:szCs w:val="20"/>
        </w:rPr>
      </w:pPr>
      <w:r w:rsidRPr="00FC78C5">
        <w:rPr>
          <w:rFonts w:ascii="Verdana" w:hAnsi="Verdana" w:cs="Arial"/>
          <w:b/>
          <w:sz w:val="20"/>
          <w:szCs w:val="20"/>
        </w:rPr>
        <w:t>ПРЕДСЕДАТЕЛ НА КОНКУРСНАТА КОМИСИЯ</w:t>
      </w:r>
      <w:bookmarkStart w:id="0" w:name="_GoBack"/>
      <w:bookmarkEnd w:id="0"/>
    </w:p>
    <w:sectPr w:rsidR="00FC78C5" w:rsidRPr="00FC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7C3"/>
    <w:multiLevelType w:val="hybridMultilevel"/>
    <w:tmpl w:val="CFB60BE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7707"/>
    <w:multiLevelType w:val="hybridMultilevel"/>
    <w:tmpl w:val="23222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E107C"/>
    <w:multiLevelType w:val="hybridMultilevel"/>
    <w:tmpl w:val="BD5C06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4C28E7"/>
    <w:multiLevelType w:val="hybridMultilevel"/>
    <w:tmpl w:val="DE8AE0B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D0C2D3C"/>
    <w:multiLevelType w:val="hybridMultilevel"/>
    <w:tmpl w:val="2AF0B9C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0D70905"/>
    <w:multiLevelType w:val="hybridMultilevel"/>
    <w:tmpl w:val="68527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239A4"/>
    <w:multiLevelType w:val="hybridMultilevel"/>
    <w:tmpl w:val="2326BE8C"/>
    <w:lvl w:ilvl="0" w:tplc="AE22031C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B103378"/>
    <w:multiLevelType w:val="hybridMultilevel"/>
    <w:tmpl w:val="9F5C1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14AEE"/>
    <w:multiLevelType w:val="hybridMultilevel"/>
    <w:tmpl w:val="EF78949E"/>
    <w:lvl w:ilvl="0" w:tplc="6030AF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4B08"/>
    <w:multiLevelType w:val="hybridMultilevel"/>
    <w:tmpl w:val="26225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97DD1"/>
    <w:multiLevelType w:val="hybridMultilevel"/>
    <w:tmpl w:val="83B8B29C"/>
    <w:lvl w:ilvl="0" w:tplc="3F5CFF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77ACA"/>
    <w:multiLevelType w:val="hybridMultilevel"/>
    <w:tmpl w:val="E0A26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5C46"/>
    <w:multiLevelType w:val="hybridMultilevel"/>
    <w:tmpl w:val="5A8E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501"/>
    <w:multiLevelType w:val="hybridMultilevel"/>
    <w:tmpl w:val="0ED6AB8A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746F1B2C"/>
    <w:multiLevelType w:val="hybridMultilevel"/>
    <w:tmpl w:val="2AF0B9C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9336DCF"/>
    <w:multiLevelType w:val="hybridMultilevel"/>
    <w:tmpl w:val="C89A6E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19A9"/>
    <w:multiLevelType w:val="hybridMultilevel"/>
    <w:tmpl w:val="2AF0B9CE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C1F0774"/>
    <w:multiLevelType w:val="hybridMultilevel"/>
    <w:tmpl w:val="2422874A"/>
    <w:lvl w:ilvl="0" w:tplc="D78CA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1"/>
  </w:num>
  <w:num w:numId="5">
    <w:abstractNumId w:val="16"/>
  </w:num>
  <w:num w:numId="6">
    <w:abstractNumId w:val="14"/>
  </w:num>
  <w:num w:numId="7">
    <w:abstractNumId w:val="4"/>
  </w:num>
  <w:num w:numId="8">
    <w:abstractNumId w:val="12"/>
  </w:num>
  <w:num w:numId="9">
    <w:abstractNumId w:val="3"/>
  </w:num>
  <w:num w:numId="10">
    <w:abstractNumId w:val="17"/>
  </w:num>
  <w:num w:numId="11">
    <w:abstractNumId w:val="0"/>
  </w:num>
  <w:num w:numId="12">
    <w:abstractNumId w:val="1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3"/>
    <w:rsid w:val="0004261C"/>
    <w:rsid w:val="00085364"/>
    <w:rsid w:val="000C639A"/>
    <w:rsid w:val="00110DCF"/>
    <w:rsid w:val="00132812"/>
    <w:rsid w:val="0018273D"/>
    <w:rsid w:val="00224FD8"/>
    <w:rsid w:val="002B79F0"/>
    <w:rsid w:val="00453B40"/>
    <w:rsid w:val="00464227"/>
    <w:rsid w:val="00486FE4"/>
    <w:rsid w:val="00630DCA"/>
    <w:rsid w:val="006349FD"/>
    <w:rsid w:val="0068770E"/>
    <w:rsid w:val="00737B29"/>
    <w:rsid w:val="0086133F"/>
    <w:rsid w:val="00874157"/>
    <w:rsid w:val="00882908"/>
    <w:rsid w:val="00887602"/>
    <w:rsid w:val="008D21E3"/>
    <w:rsid w:val="00910119"/>
    <w:rsid w:val="00910802"/>
    <w:rsid w:val="00991DA8"/>
    <w:rsid w:val="009973BA"/>
    <w:rsid w:val="00997C4D"/>
    <w:rsid w:val="009B41DC"/>
    <w:rsid w:val="00A30D56"/>
    <w:rsid w:val="00A52567"/>
    <w:rsid w:val="00AA763D"/>
    <w:rsid w:val="00B01663"/>
    <w:rsid w:val="00B73DAF"/>
    <w:rsid w:val="00C15DFE"/>
    <w:rsid w:val="00CC0A9F"/>
    <w:rsid w:val="00D220F8"/>
    <w:rsid w:val="00D22BB0"/>
    <w:rsid w:val="00D404CC"/>
    <w:rsid w:val="00D74083"/>
    <w:rsid w:val="00DB5B21"/>
    <w:rsid w:val="00E32E1E"/>
    <w:rsid w:val="00E43940"/>
    <w:rsid w:val="00E478E5"/>
    <w:rsid w:val="00E91A01"/>
    <w:rsid w:val="00EC2FBF"/>
    <w:rsid w:val="00F2700D"/>
    <w:rsid w:val="00F46532"/>
    <w:rsid w:val="00F629DE"/>
    <w:rsid w:val="00F854E8"/>
    <w:rsid w:val="00FC78C5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27FD"/>
  <w15:chartTrackingRefBased/>
  <w15:docId w15:val="{481F97C1-4019-4AB4-BC89-43727578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9FD"/>
  </w:style>
  <w:style w:type="paragraph" w:styleId="Heading1">
    <w:name w:val="heading 1"/>
    <w:basedOn w:val="Normal"/>
    <w:next w:val="Normal"/>
    <w:link w:val="Heading1Char"/>
    <w:qFormat/>
    <w:rsid w:val="00F629DE"/>
    <w:pPr>
      <w:keepNext/>
      <w:widowControl w:val="0"/>
      <w:spacing w:after="0" w:line="280" w:lineRule="atLeast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E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629DE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29DE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rsid w:val="00F629DE"/>
    <w:rPr>
      <w:rFonts w:ascii="Arial" w:eastAsia="Times New Roman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Tsanka Mehmedova</dc:creator>
  <cp:keywords/>
  <dc:description/>
  <cp:lastModifiedBy>Elen K. Stanimirova</cp:lastModifiedBy>
  <cp:revision>5</cp:revision>
  <cp:lastPrinted>2020-07-01T06:45:00Z</cp:lastPrinted>
  <dcterms:created xsi:type="dcterms:W3CDTF">2021-01-20T09:48:00Z</dcterms:created>
  <dcterms:modified xsi:type="dcterms:W3CDTF">2021-01-20T09:52:00Z</dcterms:modified>
</cp:coreProperties>
</file>