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RPr="00C71A0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Pr="00C71A0C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Pr="00C71A0C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Pr="00C71A0C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C71A0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703B18" w:rsidRPr="00C71A0C" w:rsidRDefault="00703B18" w:rsidP="00703B18">
      <w:pPr>
        <w:tabs>
          <w:tab w:val="left" w:pos="567"/>
        </w:tabs>
        <w:spacing w:before="120" w:line="240" w:lineRule="auto"/>
        <w:jc w:val="center"/>
        <w:rPr>
          <w:rFonts w:ascii="Verdana" w:hAnsi="Verdana"/>
          <w:b/>
          <w:sz w:val="20"/>
          <w:szCs w:val="20"/>
        </w:rPr>
      </w:pPr>
      <w:r w:rsidRPr="00C71A0C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434530" w:rsidRPr="00C71A0C">
        <w:rPr>
          <w:rFonts w:ascii="Verdana" w:eastAsia="Times New Roman" w:hAnsi="Verdana" w:cs="Hebar"/>
          <w:b/>
          <w:sz w:val="20"/>
          <w:szCs w:val="20"/>
        </w:rPr>
        <w:t>не</w:t>
      </w:r>
      <w:r w:rsidRPr="00C71A0C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за </w:t>
      </w:r>
      <w:r w:rsidR="00C61793" w:rsidRPr="00C61793">
        <w:rPr>
          <w:rFonts w:ascii="Verdana" w:eastAsia="Times New Roman" w:hAnsi="Verdana" w:cs="Hebar"/>
          <w:b/>
          <w:sz w:val="20"/>
          <w:szCs w:val="20"/>
        </w:rPr>
        <w:t>длъжността главен експерт в отдел „Анализ, планиране и прогнозиране“ в дирекция „Анализ и административно обслужване“</w:t>
      </w:r>
    </w:p>
    <w:p w:rsidR="00FA19FB" w:rsidRDefault="00FA19FB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926A8E" w:rsidRDefault="00926A8E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A939BF" w:rsidRDefault="00C61793" w:rsidP="00C61793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 w:rsidRPr="00C61793">
        <w:rPr>
          <w:rFonts w:ascii="Verdana" w:eastAsia="Times New Roman" w:hAnsi="Verdana" w:cs="Arial"/>
          <w:sz w:val="20"/>
          <w:szCs w:val="20"/>
        </w:rPr>
        <w:t>1. Иван Емилов Иванов</w:t>
      </w:r>
      <w:r w:rsidR="00BE1063">
        <w:rPr>
          <w:rFonts w:ascii="Verdana" w:eastAsia="Times New Roman" w:hAnsi="Verdana" w:cs="Arial"/>
          <w:sz w:val="20"/>
          <w:szCs w:val="20"/>
        </w:rPr>
        <w:t xml:space="preserve"> - </w:t>
      </w:r>
      <w:r w:rsidR="00BE1063" w:rsidRPr="00BE1063">
        <w:rPr>
          <w:rFonts w:ascii="Verdana" w:eastAsia="Times New Roman" w:hAnsi="Verdana" w:cs="Arial"/>
          <w:sz w:val="20"/>
          <w:szCs w:val="20"/>
        </w:rPr>
        <w:t xml:space="preserve">Не са представени необходими документи, доказващи изпълнение на изискването за минимален професионален опит за заемане на длъжността - </w:t>
      </w:r>
      <w:r w:rsidR="00E53449">
        <w:rPr>
          <w:rFonts w:ascii="Verdana" w:eastAsia="Times New Roman" w:hAnsi="Verdana" w:cs="Arial"/>
          <w:sz w:val="20"/>
          <w:szCs w:val="20"/>
        </w:rPr>
        <w:t>3</w:t>
      </w:r>
      <w:r w:rsidR="00BE1063" w:rsidRPr="00BE1063">
        <w:rPr>
          <w:rFonts w:ascii="Verdana" w:eastAsia="Times New Roman" w:hAnsi="Verdana" w:cs="Arial"/>
          <w:sz w:val="20"/>
          <w:szCs w:val="20"/>
        </w:rPr>
        <w:t xml:space="preserve"> години и/или IV младши ранг. Представените от кандидата документи за удостоверяване на професионален опит, не доказват, че лицето е извършвало дейност в области, които са свързани с функциите определени в длъжностната характеристика за длъжността в изискуемата продължителност.</w:t>
      </w:r>
    </w:p>
    <w:p w:rsidR="00BE1063" w:rsidRPr="00C61793" w:rsidRDefault="00BE1063" w:rsidP="00C61793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FA19FB" w:rsidRDefault="00C6179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 w:rsidRPr="00C61793">
        <w:rPr>
          <w:rFonts w:ascii="Verdana" w:eastAsia="Times New Roman" w:hAnsi="Verdana" w:cs="Arial"/>
          <w:sz w:val="20"/>
          <w:szCs w:val="20"/>
        </w:rPr>
        <w:t>2. Веселина Петева Неделчева</w:t>
      </w:r>
      <w:r w:rsidR="00BE1063">
        <w:rPr>
          <w:rFonts w:ascii="Verdana" w:eastAsia="Times New Roman" w:hAnsi="Verdana" w:cs="Arial"/>
          <w:sz w:val="20"/>
          <w:szCs w:val="20"/>
        </w:rPr>
        <w:t xml:space="preserve"> </w:t>
      </w:r>
      <w:r w:rsidR="00BE1063" w:rsidRPr="00BE1063">
        <w:rPr>
          <w:rFonts w:ascii="Verdana" w:eastAsia="Times New Roman" w:hAnsi="Verdana" w:cs="Arial"/>
          <w:sz w:val="20"/>
          <w:szCs w:val="20"/>
        </w:rPr>
        <w:t>–</w:t>
      </w:r>
      <w:r w:rsidR="00BE1063" w:rsidRPr="00BE1063">
        <w:t xml:space="preserve"> </w:t>
      </w:r>
      <w:r w:rsidR="00BE1063" w:rsidRPr="00BE1063">
        <w:rPr>
          <w:rFonts w:ascii="Verdana" w:eastAsia="Times New Roman" w:hAnsi="Verdana" w:cs="Arial"/>
          <w:sz w:val="20"/>
          <w:szCs w:val="20"/>
        </w:rPr>
        <w:t xml:space="preserve">Не са представени необходими документи, доказващи изпълнение на изискването за минимален професионален опит за заемане на длъжността - </w:t>
      </w:r>
      <w:r w:rsidR="00E53449">
        <w:rPr>
          <w:rFonts w:ascii="Verdana" w:eastAsia="Times New Roman" w:hAnsi="Verdana" w:cs="Arial"/>
          <w:sz w:val="20"/>
          <w:szCs w:val="20"/>
        </w:rPr>
        <w:t>3</w:t>
      </w:r>
      <w:r w:rsidR="00BE1063" w:rsidRPr="00BE1063">
        <w:rPr>
          <w:rFonts w:ascii="Verdana" w:eastAsia="Times New Roman" w:hAnsi="Verdana" w:cs="Arial"/>
          <w:sz w:val="20"/>
          <w:szCs w:val="20"/>
        </w:rPr>
        <w:t xml:space="preserve"> години и/или IV младши ранг. Представените от кандидата документи за удостоверяване на професионален опит, не доказват, че лицето е извършвало дейност в области, които са свързани с функциите определени в длъжностната характеристика за длъжността в изискуемата продължителност.</w:t>
      </w:r>
    </w:p>
    <w:p w:rsidR="00FA19FB" w:rsidRDefault="00FA19FB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A86784" w:rsidRDefault="00A86784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A86784" w:rsidRDefault="00A86784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BE1063" w:rsidRDefault="00BE1063" w:rsidP="00A53FE5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887602" w:rsidRPr="00C71A0C" w:rsidRDefault="00924871" w:rsidP="00924871">
      <w:pPr>
        <w:spacing w:after="0" w:line="276" w:lineRule="auto"/>
        <w:ind w:left="561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ПРЕДСЕДАТEЛ:</w:t>
      </w:r>
      <w:r>
        <w:rPr>
          <w:rFonts w:ascii="Verdana" w:eastAsia="Times New Roman" w:hAnsi="Verdana" w:cs="Arial"/>
          <w:b/>
          <w:sz w:val="20"/>
          <w:szCs w:val="20"/>
        </w:rPr>
        <w:tab/>
      </w:r>
      <w:r w:rsidR="0056622D">
        <w:rPr>
          <w:rFonts w:ascii="Verdana" w:eastAsia="Times New Roman" w:hAnsi="Verdana" w:cs="Arial"/>
          <w:b/>
          <w:sz w:val="20"/>
          <w:szCs w:val="20"/>
        </w:rPr>
        <w:t>/П/</w:t>
      </w:r>
      <w:bookmarkStart w:id="0" w:name="_GoBack"/>
      <w:bookmarkEnd w:id="0"/>
      <w:r w:rsidR="00692ABD" w:rsidRPr="00C71A0C">
        <w:rPr>
          <w:rFonts w:ascii="Verdana" w:eastAsia="Times New Roman" w:hAnsi="Verdana" w:cs="Arial"/>
          <w:b/>
          <w:sz w:val="20"/>
          <w:szCs w:val="20"/>
        </w:rPr>
        <w:tab/>
      </w:r>
      <w:r w:rsidR="00A53FE5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</w:t>
      </w:r>
      <w:r w:rsidR="00692ABD" w:rsidRPr="00C71A0C">
        <w:rPr>
          <w:rFonts w:ascii="Verdana" w:eastAsia="Times New Roman" w:hAnsi="Verdana" w:cs="Arial"/>
          <w:b/>
          <w:sz w:val="20"/>
          <w:szCs w:val="20"/>
        </w:rPr>
        <w:t xml:space="preserve">                           /</w:t>
      </w:r>
      <w:r w:rsidR="004A47BF" w:rsidRPr="00C71A0C">
        <w:rPr>
          <w:rFonts w:ascii="Verdana" w:hAnsi="Verdana" w:cs="Arial"/>
          <w:b/>
          <w:sz w:val="20"/>
          <w:szCs w:val="20"/>
        </w:rPr>
        <w:t xml:space="preserve"> </w:t>
      </w:r>
      <w:r w:rsidR="00FA19FB">
        <w:rPr>
          <w:rFonts w:ascii="Verdana" w:hAnsi="Verdana" w:cs="Arial"/>
          <w:b/>
          <w:sz w:val="20"/>
          <w:szCs w:val="20"/>
        </w:rPr>
        <w:t>КАМЕЛИЯ АНГЕЛОВА</w:t>
      </w:r>
      <w:r w:rsidR="00692ABD" w:rsidRPr="00C71A0C">
        <w:rPr>
          <w:rFonts w:ascii="Verdana" w:eastAsia="Times New Roman" w:hAnsi="Verdana" w:cs="Arial"/>
          <w:b/>
          <w:sz w:val="20"/>
          <w:szCs w:val="20"/>
        </w:rPr>
        <w:t>/</w:t>
      </w:r>
    </w:p>
    <w:sectPr w:rsidR="00887602" w:rsidRPr="00C7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E4E"/>
    <w:multiLevelType w:val="hybridMultilevel"/>
    <w:tmpl w:val="C08AE216"/>
    <w:lvl w:ilvl="0" w:tplc="003EA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4FF"/>
    <w:multiLevelType w:val="hybridMultilevel"/>
    <w:tmpl w:val="2D56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FD7"/>
    <w:multiLevelType w:val="hybridMultilevel"/>
    <w:tmpl w:val="8DEC064A"/>
    <w:lvl w:ilvl="0" w:tplc="3A80A558">
      <w:start w:val="1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A46DD"/>
    <w:multiLevelType w:val="hybridMultilevel"/>
    <w:tmpl w:val="8E94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5606"/>
    <w:multiLevelType w:val="hybridMultilevel"/>
    <w:tmpl w:val="DC08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B1D26"/>
    <w:multiLevelType w:val="hybridMultilevel"/>
    <w:tmpl w:val="F0D84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791"/>
    <w:multiLevelType w:val="hybridMultilevel"/>
    <w:tmpl w:val="39561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4C27"/>
    <w:multiLevelType w:val="hybridMultilevel"/>
    <w:tmpl w:val="5C14F8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92930"/>
    <w:multiLevelType w:val="hybridMultilevel"/>
    <w:tmpl w:val="72C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A0A3B"/>
    <w:multiLevelType w:val="hybridMultilevel"/>
    <w:tmpl w:val="90B03B8E"/>
    <w:lvl w:ilvl="0" w:tplc="932EAE34">
      <w:start w:val="1"/>
      <w:numFmt w:val="decimal"/>
      <w:lvlText w:val="%1."/>
      <w:lvlJc w:val="left"/>
      <w:pPr>
        <w:ind w:left="570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CEE7E25"/>
    <w:multiLevelType w:val="hybridMultilevel"/>
    <w:tmpl w:val="22B4A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EC0BFA"/>
    <w:multiLevelType w:val="hybridMultilevel"/>
    <w:tmpl w:val="D1B6F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002D"/>
    <w:multiLevelType w:val="hybridMultilevel"/>
    <w:tmpl w:val="C6CC3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45CE0"/>
    <w:rsid w:val="0017173A"/>
    <w:rsid w:val="00180E88"/>
    <w:rsid w:val="0020180F"/>
    <w:rsid w:val="002523AC"/>
    <w:rsid w:val="00256BF6"/>
    <w:rsid w:val="00275937"/>
    <w:rsid w:val="00312874"/>
    <w:rsid w:val="0039614F"/>
    <w:rsid w:val="003F14C0"/>
    <w:rsid w:val="004200B3"/>
    <w:rsid w:val="00430BF9"/>
    <w:rsid w:val="00434530"/>
    <w:rsid w:val="0049676C"/>
    <w:rsid w:val="004A03EA"/>
    <w:rsid w:val="004A0C2B"/>
    <w:rsid w:val="004A47BF"/>
    <w:rsid w:val="004E42EF"/>
    <w:rsid w:val="0056622D"/>
    <w:rsid w:val="00576509"/>
    <w:rsid w:val="005B549E"/>
    <w:rsid w:val="005B73AE"/>
    <w:rsid w:val="00617E41"/>
    <w:rsid w:val="00657565"/>
    <w:rsid w:val="0067587C"/>
    <w:rsid w:val="00692ABD"/>
    <w:rsid w:val="00703B18"/>
    <w:rsid w:val="00707819"/>
    <w:rsid w:val="00715A8C"/>
    <w:rsid w:val="008007BA"/>
    <w:rsid w:val="00830A92"/>
    <w:rsid w:val="00887602"/>
    <w:rsid w:val="00920BE7"/>
    <w:rsid w:val="00924871"/>
    <w:rsid w:val="00926A8E"/>
    <w:rsid w:val="00977FEF"/>
    <w:rsid w:val="00A32E46"/>
    <w:rsid w:val="00A53FE5"/>
    <w:rsid w:val="00A614E6"/>
    <w:rsid w:val="00A86784"/>
    <w:rsid w:val="00A939BF"/>
    <w:rsid w:val="00B23868"/>
    <w:rsid w:val="00BB0EC8"/>
    <w:rsid w:val="00BE1063"/>
    <w:rsid w:val="00C56BCB"/>
    <w:rsid w:val="00C61793"/>
    <w:rsid w:val="00C71A0C"/>
    <w:rsid w:val="00D22BB0"/>
    <w:rsid w:val="00DD4873"/>
    <w:rsid w:val="00E53449"/>
    <w:rsid w:val="00E646EF"/>
    <w:rsid w:val="00E700AC"/>
    <w:rsid w:val="00EC35DA"/>
    <w:rsid w:val="00FA19FB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8C31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12</cp:revision>
  <cp:lastPrinted>2020-11-13T08:47:00Z</cp:lastPrinted>
  <dcterms:created xsi:type="dcterms:W3CDTF">2020-11-12T12:48:00Z</dcterms:created>
  <dcterms:modified xsi:type="dcterms:W3CDTF">2020-11-13T13:57:00Z</dcterms:modified>
</cp:coreProperties>
</file>