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E8265E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Pr="00E8265E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E8265E">
        <w:rPr>
          <w:rFonts w:ascii="Verdana" w:hAnsi="Verdana" w:cs="Arial"/>
          <w:sz w:val="20"/>
          <w:szCs w:val="20"/>
        </w:rPr>
        <w:t xml:space="preserve">, гр.София, ул.”Триадица” №2, на основание </w:t>
      </w:r>
      <w:r w:rsidR="00491C05" w:rsidRPr="00E8265E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 w:rsidRPr="00E8265E"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 w:rsidRPr="00E8265E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 w:rsidRPr="00E8265E">
        <w:rPr>
          <w:rFonts w:ascii="Verdana" w:hAnsi="Verdana" w:cs="Arial"/>
          <w:sz w:val="20"/>
          <w:szCs w:val="20"/>
        </w:rPr>
        <w:t>Заповед № РД01</w:t>
      </w:r>
      <w:r w:rsidR="00017C55" w:rsidRPr="00D71DD7">
        <w:rPr>
          <w:rFonts w:ascii="Verdana" w:hAnsi="Verdana" w:cs="Arial"/>
          <w:sz w:val="20"/>
          <w:szCs w:val="20"/>
          <w:lang w:val="ru-RU"/>
        </w:rPr>
        <w:t>-</w:t>
      </w:r>
      <w:r w:rsidR="00431B0B">
        <w:rPr>
          <w:rFonts w:ascii="Verdana" w:hAnsi="Verdana" w:cs="Arial"/>
          <w:sz w:val="20"/>
          <w:szCs w:val="20"/>
          <w:lang w:val="ru-RU"/>
        </w:rPr>
        <w:t>1140</w:t>
      </w:r>
      <w:r w:rsidR="00374D59">
        <w:rPr>
          <w:rFonts w:ascii="Verdana" w:hAnsi="Verdana" w:cs="Arial"/>
          <w:sz w:val="20"/>
          <w:szCs w:val="20"/>
          <w:lang w:val="ru-RU"/>
        </w:rPr>
        <w:t>/09</w:t>
      </w:r>
      <w:r w:rsidR="00952CED" w:rsidRPr="00D71DD7">
        <w:rPr>
          <w:rFonts w:ascii="Verdana" w:hAnsi="Verdana" w:cs="Arial"/>
          <w:sz w:val="20"/>
          <w:szCs w:val="20"/>
          <w:lang w:val="ru-RU"/>
        </w:rPr>
        <w:t>.06</w:t>
      </w:r>
      <w:r w:rsidR="00017C55" w:rsidRPr="00D71DD7">
        <w:rPr>
          <w:rFonts w:ascii="Verdana" w:hAnsi="Verdana" w:cs="Arial"/>
          <w:sz w:val="20"/>
          <w:szCs w:val="20"/>
          <w:lang w:val="ru-RU"/>
        </w:rPr>
        <w:t>.</w:t>
      </w:r>
      <w:r w:rsidRPr="00D71DD7">
        <w:rPr>
          <w:rFonts w:ascii="Verdana" w:hAnsi="Verdana" w:cs="Arial"/>
          <w:sz w:val="20"/>
          <w:szCs w:val="20"/>
          <w:lang w:val="ru-RU"/>
        </w:rPr>
        <w:t xml:space="preserve">2020 </w:t>
      </w:r>
      <w:r w:rsidRPr="00D71DD7">
        <w:rPr>
          <w:rFonts w:ascii="Verdana" w:hAnsi="Verdana" w:cs="Arial"/>
          <w:sz w:val="20"/>
          <w:szCs w:val="20"/>
        </w:rPr>
        <w:t>г.</w:t>
      </w: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E8265E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Default="00BE31B3" w:rsidP="00D7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ОБЯВЯВА КОНКУРС:</w:t>
      </w:r>
    </w:p>
    <w:p w:rsidR="00D7330F" w:rsidRPr="00D7330F" w:rsidRDefault="00D7330F" w:rsidP="00D7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31CB4" w:rsidRPr="00031CB4" w:rsidRDefault="00123C93" w:rsidP="00031CB4">
      <w:pPr>
        <w:spacing w:before="360" w:after="12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/>
          <w:b/>
          <w:sz w:val="20"/>
          <w:szCs w:val="20"/>
        </w:rPr>
        <w:t>І.</w:t>
      </w:r>
      <w:r w:rsidR="00491C05" w:rsidRPr="00E8265E">
        <w:rPr>
          <w:rFonts w:ascii="Verdana" w:hAnsi="Verdana"/>
          <w:sz w:val="20"/>
          <w:szCs w:val="20"/>
        </w:rPr>
        <w:t xml:space="preserve"> </w:t>
      </w:r>
      <w:r w:rsidR="00491C05" w:rsidRPr="00031CB4">
        <w:rPr>
          <w:rFonts w:ascii="Verdana" w:hAnsi="Verdana"/>
          <w:sz w:val="20"/>
          <w:szCs w:val="20"/>
        </w:rPr>
        <w:t>З</w:t>
      </w:r>
      <w:r w:rsidRPr="00031CB4">
        <w:rPr>
          <w:rFonts w:ascii="Verdana" w:hAnsi="Verdana"/>
          <w:sz w:val="20"/>
          <w:szCs w:val="20"/>
        </w:rPr>
        <w:t xml:space="preserve">а длъжността </w:t>
      </w:r>
      <w:r w:rsidR="00C345F2" w:rsidRPr="00031CB4">
        <w:rPr>
          <w:rFonts w:ascii="Verdana" w:hAnsi="Verdana"/>
          <w:b/>
          <w:sz w:val="20"/>
          <w:szCs w:val="20"/>
        </w:rPr>
        <w:t>Главен социален работник</w:t>
      </w:r>
      <w:r w:rsidR="00C345F2" w:rsidRPr="00031CB4">
        <w:rPr>
          <w:rFonts w:ascii="Verdana" w:hAnsi="Verdana"/>
          <w:sz w:val="20"/>
          <w:szCs w:val="20"/>
        </w:rPr>
        <w:t xml:space="preserve"> в отдел </w:t>
      </w:r>
      <w:r w:rsidR="00031CB4" w:rsidRPr="00031CB4">
        <w:rPr>
          <w:rFonts w:ascii="Verdana" w:hAnsi="Verdana" w:cs="Arial"/>
          <w:sz w:val="20"/>
          <w:szCs w:val="20"/>
        </w:rPr>
        <w:t xml:space="preserve">отдел </w:t>
      </w:r>
      <w:r w:rsidR="00031CB4" w:rsidRPr="00031CB4">
        <w:rPr>
          <w:rFonts w:ascii="Verdana" w:hAnsi="Verdana"/>
          <w:b/>
          <w:sz w:val="20"/>
          <w:szCs w:val="20"/>
        </w:rPr>
        <w:t>„</w:t>
      </w:r>
      <w:r w:rsidR="00031CB4" w:rsidRPr="00031CB4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031CB4" w:rsidRPr="00031CB4">
        <w:rPr>
          <w:rFonts w:ascii="Verdana" w:hAnsi="Verdana"/>
          <w:b/>
          <w:sz w:val="20"/>
          <w:szCs w:val="20"/>
        </w:rPr>
        <w:t>“</w:t>
      </w:r>
      <w:r w:rsidR="00031CB4" w:rsidRPr="00031CB4">
        <w:rPr>
          <w:rFonts w:ascii="Verdana" w:hAnsi="Verdana" w:cs="Arial"/>
          <w:sz w:val="20"/>
          <w:szCs w:val="20"/>
        </w:rPr>
        <w:t>,  в :</w:t>
      </w:r>
    </w:p>
    <w:p w:rsidR="00D7330F" w:rsidRPr="00D7330F" w:rsidRDefault="00D7330F" w:rsidP="00D7330F">
      <w:pPr>
        <w:spacing w:after="120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Дирекция „Соц</w:t>
      </w:r>
      <w:r w:rsidR="00031CB4">
        <w:rPr>
          <w:rFonts w:ascii="Verdana" w:hAnsi="Verdana" w:cs="Arial"/>
          <w:sz w:val="20"/>
          <w:szCs w:val="20"/>
        </w:rPr>
        <w:t>иално подпомагане“, общ. Връбница</w:t>
      </w:r>
      <w:r w:rsidRPr="00D7330F">
        <w:rPr>
          <w:rFonts w:ascii="Verdana" w:hAnsi="Verdana" w:cs="Arial"/>
          <w:sz w:val="20"/>
          <w:szCs w:val="20"/>
        </w:rPr>
        <w:t xml:space="preserve">, </w:t>
      </w:r>
      <w:r w:rsidR="00031CB4">
        <w:rPr>
          <w:rFonts w:ascii="Verdana" w:hAnsi="Verdana" w:cs="Arial"/>
          <w:sz w:val="20"/>
          <w:szCs w:val="20"/>
        </w:rPr>
        <w:t xml:space="preserve">обл. София град </w:t>
      </w:r>
    </w:p>
    <w:p w:rsidR="00952CED" w:rsidRDefault="00952CED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b/>
          <w:sz w:val="20"/>
          <w:szCs w:val="20"/>
        </w:rPr>
      </w:pPr>
    </w:p>
    <w:p w:rsidR="00123C93" w:rsidRPr="00E8265E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ІІ.</w:t>
      </w:r>
      <w:r w:rsidRPr="00E8265E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C345F2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D7330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7330F" w:rsidRPr="00E8265E">
        <w:rPr>
          <w:rFonts w:ascii="Verdana" w:hAnsi="Verdana"/>
          <w:sz w:val="20"/>
          <w:szCs w:val="20"/>
        </w:rPr>
        <w:t>в отдел „</w:t>
      </w:r>
      <w:r w:rsidR="00031CB4" w:rsidRPr="00031CB4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D7330F" w:rsidRPr="00E8265E">
        <w:rPr>
          <w:rFonts w:ascii="Verdana" w:hAnsi="Verdana"/>
          <w:sz w:val="20"/>
          <w:szCs w:val="20"/>
        </w:rPr>
        <w:t>“</w:t>
      </w:r>
      <w:r w:rsidRPr="00E8265E">
        <w:rPr>
          <w:rFonts w:ascii="Verdana" w:hAnsi="Verdana" w:cs="Arial"/>
          <w:b/>
          <w:sz w:val="20"/>
          <w:szCs w:val="20"/>
        </w:rPr>
        <w:t>: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1. </w:t>
      </w:r>
      <w:r w:rsidRPr="00E8265E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2. </w:t>
      </w:r>
      <w:r w:rsidRPr="00E8265E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Работа в екип;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D7330F" w:rsidRDefault="00123C93" w:rsidP="00D7330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D7330F" w:rsidRDefault="00123C93" w:rsidP="00D7330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ІІІ.</w:t>
      </w:r>
      <w:r w:rsidRPr="00E8265E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lastRenderedPageBreak/>
        <w:t>ІV.</w:t>
      </w:r>
      <w:r w:rsidRPr="00E8265E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E8265E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</w:t>
      </w:r>
      <w:r w:rsidRPr="00E8265E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E8265E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</w:r>
      <w:r w:rsidRPr="00E8265E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195B15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0D06B0" w:rsidRPr="00195B15">
        <w:rPr>
          <w:rFonts w:ascii="Verdana" w:hAnsi="Verdana"/>
          <w:sz w:val="20"/>
          <w:szCs w:val="20"/>
        </w:rPr>
        <w:t>Главен социален работник</w:t>
      </w:r>
      <w:r w:rsidRPr="00195B15">
        <w:rPr>
          <w:rFonts w:ascii="Verdana" w:hAnsi="Verdana" w:cs="Arial"/>
          <w:sz w:val="20"/>
          <w:szCs w:val="20"/>
        </w:rPr>
        <w:t>.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E8265E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E8265E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V.</w:t>
      </w:r>
      <w:r w:rsidRPr="00E8265E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E8265E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E8265E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E8265E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 xml:space="preserve">Краен срок за подаване на </w:t>
      </w:r>
      <w:r w:rsidR="00B1354A">
        <w:rPr>
          <w:rFonts w:ascii="Verdana" w:hAnsi="Verdana" w:cs="Arial"/>
          <w:b/>
          <w:sz w:val="20"/>
          <w:szCs w:val="20"/>
        </w:rPr>
        <w:t xml:space="preserve">документи до 17.30 часа </w:t>
      </w:r>
      <w:r w:rsidR="00B1354A" w:rsidRPr="00D71DD7">
        <w:rPr>
          <w:rFonts w:ascii="Verdana" w:hAnsi="Verdana" w:cs="Arial"/>
          <w:b/>
          <w:sz w:val="20"/>
          <w:szCs w:val="20"/>
        </w:rPr>
        <w:t xml:space="preserve">на </w:t>
      </w:r>
      <w:r w:rsidR="00431B0B">
        <w:rPr>
          <w:rFonts w:ascii="Verdana" w:hAnsi="Verdana" w:cs="Arial"/>
          <w:b/>
          <w:sz w:val="20"/>
          <w:szCs w:val="20"/>
        </w:rPr>
        <w:t>23</w:t>
      </w:r>
      <w:bookmarkStart w:id="0" w:name="_GoBack"/>
      <w:bookmarkEnd w:id="0"/>
      <w:r w:rsidR="00B1354A" w:rsidRPr="00D71DD7">
        <w:rPr>
          <w:rFonts w:ascii="Verdana" w:hAnsi="Verdana" w:cs="Arial"/>
          <w:b/>
          <w:sz w:val="20"/>
          <w:szCs w:val="20"/>
        </w:rPr>
        <w:t>.06</w:t>
      </w:r>
      <w:r w:rsidRPr="00D71DD7">
        <w:rPr>
          <w:rFonts w:ascii="Verdana" w:hAnsi="Verdana" w:cs="Arial"/>
          <w:b/>
          <w:sz w:val="20"/>
          <w:szCs w:val="20"/>
        </w:rPr>
        <w:t>.2020 г.</w:t>
      </w:r>
    </w:p>
    <w:p w:rsidR="00E87B80" w:rsidRPr="00E8265E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E8265E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E8265E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E8265E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E8265E">
        <w:rPr>
          <w:rFonts w:ascii="Verdana" w:hAnsi="Verdana" w:cs="Arial"/>
          <w:sz w:val="20"/>
          <w:szCs w:val="20"/>
        </w:rPr>
        <w:t xml:space="preserve"> </w:t>
      </w:r>
    </w:p>
    <w:p w:rsidR="00424D2F" w:rsidRPr="00E8265E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</w:t>
      </w:r>
      <w:r w:rsidR="00424D2F" w:rsidRPr="00E8265E">
        <w:rPr>
          <w:rFonts w:ascii="Verdana" w:hAnsi="Verdana" w:cs="Arial"/>
          <w:b/>
          <w:sz w:val="20"/>
          <w:szCs w:val="20"/>
          <w:lang w:val="en-US"/>
        </w:rPr>
        <w:t>I</w:t>
      </w:r>
      <w:r w:rsidRPr="00E8265E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E8265E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E8265E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E8265E" w:rsidRPr="00E8265E">
        <w:rPr>
          <w:rFonts w:ascii="Verdana" w:hAnsi="Verdana"/>
          <w:sz w:val="20"/>
          <w:szCs w:val="20"/>
        </w:rPr>
        <w:t xml:space="preserve"> в отдел „</w:t>
      </w:r>
      <w:r w:rsidR="009376A2" w:rsidRPr="00031CB4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E8265E" w:rsidRPr="00E8265E">
        <w:rPr>
          <w:rFonts w:ascii="Verdana" w:hAnsi="Verdana"/>
          <w:sz w:val="20"/>
          <w:szCs w:val="20"/>
        </w:rPr>
        <w:t>“</w:t>
      </w:r>
      <w:r w:rsidR="009564A2">
        <w:rPr>
          <w:rFonts w:ascii="Verdana" w:hAnsi="Verdana"/>
          <w:sz w:val="20"/>
          <w:szCs w:val="20"/>
        </w:rPr>
        <w:t>, съгласно длъжностната характеристика</w:t>
      </w:r>
      <w:r w:rsidR="00BE31B3" w:rsidRPr="00E8265E">
        <w:rPr>
          <w:rFonts w:ascii="Verdana" w:hAnsi="Verdana" w:cs="Arial"/>
          <w:sz w:val="20"/>
          <w:szCs w:val="20"/>
        </w:rPr>
        <w:t>:</w:t>
      </w:r>
    </w:p>
    <w:p w:rsidR="0079619B" w:rsidRPr="00E8265E" w:rsidRDefault="0079619B" w:rsidP="0079619B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79619B" w:rsidRPr="00E8265E" w:rsidRDefault="0079619B" w:rsidP="0079619B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Извършване на социална работа, изразена </w:t>
      </w:r>
      <w:r>
        <w:rPr>
          <w:rFonts w:ascii="Verdana" w:hAnsi="Verdana" w:cs="Arial"/>
          <w:sz w:val="20"/>
          <w:szCs w:val="20"/>
        </w:rPr>
        <w:t xml:space="preserve">в изготвяне на </w:t>
      </w:r>
      <w:r w:rsidRPr="00E8265E">
        <w:rPr>
          <w:rFonts w:ascii="Verdana" w:hAnsi="Verdana" w:cs="Arial"/>
          <w:sz w:val="20"/>
          <w:szCs w:val="20"/>
        </w:rPr>
        <w:t>индивидуални оценки</w:t>
      </w:r>
      <w:r>
        <w:rPr>
          <w:rFonts w:ascii="Verdana" w:hAnsi="Verdana" w:cs="Arial"/>
          <w:sz w:val="20"/>
          <w:szCs w:val="20"/>
        </w:rPr>
        <w:t xml:space="preserve"> </w:t>
      </w:r>
      <w:r w:rsidRPr="00E8265E">
        <w:rPr>
          <w:rFonts w:ascii="Verdana" w:hAnsi="Verdana" w:cs="Arial"/>
          <w:sz w:val="20"/>
          <w:szCs w:val="20"/>
        </w:rPr>
        <w:t xml:space="preserve">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</w:t>
      </w:r>
      <w:r>
        <w:rPr>
          <w:rFonts w:ascii="Verdana" w:hAnsi="Verdana" w:cs="Arial"/>
          <w:sz w:val="20"/>
          <w:szCs w:val="20"/>
        </w:rPr>
        <w:t xml:space="preserve">предоставяне на помощи на военноинвалиди, </w:t>
      </w:r>
      <w:r w:rsidRPr="00E8265E">
        <w:rPr>
          <w:rFonts w:ascii="Verdana" w:hAnsi="Verdana" w:cs="Arial"/>
          <w:sz w:val="20"/>
          <w:szCs w:val="20"/>
        </w:rPr>
        <w:t>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79619B" w:rsidRPr="00E8265E" w:rsidRDefault="0079619B" w:rsidP="0079619B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Подпомага дейността на началника на отдел ИОХУСУСЗ.</w:t>
      </w:r>
    </w:p>
    <w:p w:rsidR="0079619B" w:rsidRPr="00E8265E" w:rsidRDefault="0079619B" w:rsidP="0079619B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79619B" w:rsidRPr="00E8265E" w:rsidRDefault="0079619B" w:rsidP="0079619B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 пряка работа </w:t>
      </w:r>
      <w:r>
        <w:rPr>
          <w:rFonts w:ascii="Verdana" w:hAnsi="Verdana" w:cs="Arial"/>
          <w:sz w:val="20"/>
          <w:szCs w:val="20"/>
        </w:rPr>
        <w:t xml:space="preserve">във връзка с </w:t>
      </w:r>
      <w:r w:rsidRPr="00E8265E">
        <w:rPr>
          <w:rFonts w:ascii="Verdana" w:hAnsi="Verdana" w:cs="Arial"/>
          <w:sz w:val="20"/>
          <w:szCs w:val="20"/>
        </w:rPr>
        <w:t xml:space="preserve">изготвянето на индивидуални оценки на потребностите на хора с увреждания, </w:t>
      </w:r>
      <w:r>
        <w:rPr>
          <w:rFonts w:ascii="Verdana" w:hAnsi="Verdana" w:cs="Arial"/>
          <w:sz w:val="20"/>
          <w:szCs w:val="20"/>
        </w:rPr>
        <w:t>предоставянето</w:t>
      </w:r>
      <w:r w:rsidRPr="00E8265E">
        <w:rPr>
          <w:rFonts w:ascii="Verdana" w:hAnsi="Verdana" w:cs="Arial"/>
          <w:sz w:val="20"/>
          <w:szCs w:val="20"/>
        </w:rPr>
        <w:t xml:space="preserve"> на финансова подкрепа </w:t>
      </w:r>
      <w:r>
        <w:rPr>
          <w:rFonts w:ascii="Verdana" w:hAnsi="Verdana" w:cs="Arial"/>
          <w:sz w:val="20"/>
          <w:szCs w:val="20"/>
        </w:rPr>
        <w:t>на хората с увреждания, както и насочване за</w:t>
      </w:r>
      <w:r w:rsidRPr="00E8265E">
        <w:rPr>
          <w:rFonts w:ascii="Verdana" w:hAnsi="Verdana" w:cs="Arial"/>
          <w:sz w:val="20"/>
          <w:szCs w:val="20"/>
        </w:rPr>
        <w:t xml:space="preserve">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79619B" w:rsidRPr="00E8265E" w:rsidRDefault="0079619B" w:rsidP="007961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Прилага индивидуален подход в работата си при проучване на конкретните потребности от социално подпомагане, правата на хората с увреждания, в съответствие с действащата нормативна уредба.</w:t>
      </w:r>
    </w:p>
    <w:p w:rsidR="0079619B" w:rsidRPr="00E8265E" w:rsidRDefault="0079619B" w:rsidP="007961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Предоставяне на административни услуги на граждани и институции.</w:t>
      </w:r>
    </w:p>
    <w:p w:rsidR="00BE31B3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</w:t>
      </w:r>
      <w:r w:rsidRPr="00E8265E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E8265E">
        <w:rPr>
          <w:rFonts w:ascii="Verdana" w:hAnsi="Verdana" w:cs="Arial"/>
          <w:b/>
          <w:sz w:val="20"/>
          <w:szCs w:val="20"/>
        </w:rPr>
        <w:t>610</w:t>
      </w:r>
      <w:r w:rsidRPr="00E8265E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E8265E">
        <w:rPr>
          <w:rFonts w:ascii="Verdana" w:hAnsi="Verdana" w:cs="Arial"/>
          <w:b/>
          <w:sz w:val="20"/>
          <w:szCs w:val="20"/>
        </w:rPr>
        <w:t>1800</w:t>
      </w:r>
      <w:r w:rsidRPr="00E8265E">
        <w:rPr>
          <w:rFonts w:ascii="Verdana" w:hAnsi="Verdana" w:cs="Arial"/>
          <w:b/>
          <w:sz w:val="20"/>
          <w:szCs w:val="20"/>
        </w:rPr>
        <w:t xml:space="preserve"> лв.</w:t>
      </w:r>
    </w:p>
    <w:p w:rsidR="00057531" w:rsidRDefault="0005753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7602" w:rsidRPr="00E8265E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8265E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031CB4"/>
    <w:rsid w:val="00057531"/>
    <w:rsid w:val="000D06B0"/>
    <w:rsid w:val="00123C93"/>
    <w:rsid w:val="00126737"/>
    <w:rsid w:val="0015070C"/>
    <w:rsid w:val="00195B15"/>
    <w:rsid w:val="002F3DE9"/>
    <w:rsid w:val="003266D5"/>
    <w:rsid w:val="00374D59"/>
    <w:rsid w:val="003C38B5"/>
    <w:rsid w:val="00424D2F"/>
    <w:rsid w:val="00431B0B"/>
    <w:rsid w:val="00432E6D"/>
    <w:rsid w:val="00462C02"/>
    <w:rsid w:val="00491C05"/>
    <w:rsid w:val="005520BD"/>
    <w:rsid w:val="005E61B4"/>
    <w:rsid w:val="006B3AA1"/>
    <w:rsid w:val="00733DF7"/>
    <w:rsid w:val="007660FD"/>
    <w:rsid w:val="00793CA3"/>
    <w:rsid w:val="0079619B"/>
    <w:rsid w:val="00887602"/>
    <w:rsid w:val="009376A2"/>
    <w:rsid w:val="00952CED"/>
    <w:rsid w:val="009552EC"/>
    <w:rsid w:val="009564A2"/>
    <w:rsid w:val="009A09AF"/>
    <w:rsid w:val="009C2C8B"/>
    <w:rsid w:val="00A731D1"/>
    <w:rsid w:val="00B115B2"/>
    <w:rsid w:val="00B1354A"/>
    <w:rsid w:val="00BE31B3"/>
    <w:rsid w:val="00C345F2"/>
    <w:rsid w:val="00C96086"/>
    <w:rsid w:val="00D22BB0"/>
    <w:rsid w:val="00D71DD7"/>
    <w:rsid w:val="00D7330F"/>
    <w:rsid w:val="00D87185"/>
    <w:rsid w:val="00E13EF1"/>
    <w:rsid w:val="00E8265E"/>
    <w:rsid w:val="00E87B80"/>
    <w:rsid w:val="00EC7010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F2"/>
    <w:rPr>
      <w:rFonts w:eastAsiaTheme="minorEastAsia"/>
      <w:color w:val="5A5A5A" w:themeColor="text1" w:themeTint="A5"/>
      <w:spacing w:val="15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32</cp:revision>
  <cp:lastPrinted>2020-05-29T11:26:00Z</cp:lastPrinted>
  <dcterms:created xsi:type="dcterms:W3CDTF">2020-02-12T13:37:00Z</dcterms:created>
  <dcterms:modified xsi:type="dcterms:W3CDTF">2020-06-10T08:41:00Z</dcterms:modified>
</cp:coreProperties>
</file>