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50" w:rsidRPr="00222FBF" w:rsidRDefault="00071D50" w:rsidP="00646AF1">
      <w:pPr>
        <w:shd w:val="clear" w:color="auto" w:fill="auto"/>
        <w:tabs>
          <w:tab w:val="left" w:pos="1134"/>
        </w:tabs>
        <w:spacing w:after="0" w:line="280" w:lineRule="exact"/>
        <w:ind w:firstLine="709"/>
        <w:rPr>
          <w:rFonts w:ascii="Verdana" w:hAnsi="Verdana"/>
          <w:b/>
          <w:bCs/>
          <w:sz w:val="20"/>
          <w:szCs w:val="20"/>
        </w:rPr>
      </w:pPr>
    </w:p>
    <w:p w:rsidR="00C93200" w:rsidRDefault="00C93200" w:rsidP="008356B3">
      <w:pPr>
        <w:spacing w:after="0" w:line="360" w:lineRule="auto"/>
        <w:ind w:firstLine="810"/>
        <w:jc w:val="center"/>
        <w:rPr>
          <w:rFonts w:ascii="Verdana" w:hAnsi="Verdana"/>
          <w:b/>
          <w:sz w:val="20"/>
          <w:szCs w:val="20"/>
        </w:rPr>
      </w:pPr>
      <w:r>
        <w:rPr>
          <w:rFonts w:ascii="Verdana" w:hAnsi="Verdana"/>
          <w:b/>
          <w:sz w:val="20"/>
          <w:szCs w:val="20"/>
        </w:rPr>
        <w:t xml:space="preserve">Информация </w:t>
      </w:r>
    </w:p>
    <w:p w:rsidR="00FC0C6F" w:rsidRPr="008356B3" w:rsidRDefault="00C93200" w:rsidP="00C93200">
      <w:pPr>
        <w:spacing w:after="0" w:line="360" w:lineRule="auto"/>
        <w:ind w:firstLine="810"/>
        <w:jc w:val="center"/>
        <w:rPr>
          <w:rFonts w:ascii="Verdana" w:hAnsi="Verdana"/>
          <w:b/>
          <w:sz w:val="20"/>
          <w:szCs w:val="20"/>
        </w:rPr>
      </w:pPr>
      <w:r>
        <w:rPr>
          <w:rFonts w:ascii="Verdana" w:hAnsi="Verdana"/>
          <w:b/>
          <w:sz w:val="20"/>
          <w:szCs w:val="20"/>
        </w:rPr>
        <w:t xml:space="preserve">за изпълнение на </w:t>
      </w:r>
      <w:r w:rsidR="00FC0C6F" w:rsidRPr="008356B3">
        <w:rPr>
          <w:rFonts w:ascii="Verdana" w:hAnsi="Verdana"/>
          <w:b/>
          <w:sz w:val="20"/>
          <w:szCs w:val="20"/>
        </w:rPr>
        <w:t xml:space="preserve">проект BG05M9OP001-3.002 „Услуги „Лице в лице“ в </w:t>
      </w:r>
      <w:r w:rsidR="008257A4" w:rsidRPr="008356B3">
        <w:rPr>
          <w:rFonts w:ascii="Verdana" w:hAnsi="Verdana"/>
          <w:b/>
          <w:sz w:val="20"/>
          <w:szCs w:val="20"/>
        </w:rPr>
        <w:t>ЦЗСП (</w:t>
      </w:r>
      <w:r w:rsidR="00FC0C6F" w:rsidRPr="008356B3">
        <w:rPr>
          <w:rFonts w:ascii="Verdana" w:hAnsi="Verdana"/>
          <w:b/>
          <w:sz w:val="20"/>
          <w:szCs w:val="20"/>
        </w:rPr>
        <w:t>Центрове за заетост и социално подпомагане“</w:t>
      </w:r>
      <w:r w:rsidR="008257A4" w:rsidRPr="008356B3">
        <w:rPr>
          <w:rFonts w:ascii="Verdana" w:hAnsi="Verdana"/>
          <w:b/>
          <w:sz w:val="20"/>
          <w:szCs w:val="20"/>
        </w:rPr>
        <w:t xml:space="preserve">) по Оперативна програма „Развитие на човешките ресурси” </w:t>
      </w:r>
      <w:r w:rsidR="006322F7">
        <w:rPr>
          <w:rFonts w:ascii="Verdana" w:hAnsi="Verdana"/>
          <w:b/>
          <w:sz w:val="20"/>
          <w:szCs w:val="20"/>
        </w:rPr>
        <w:t>2014</w:t>
      </w:r>
      <w:r w:rsidR="00CF7281">
        <w:rPr>
          <w:rFonts w:ascii="Verdana" w:hAnsi="Verdana"/>
          <w:b/>
          <w:sz w:val="20"/>
          <w:szCs w:val="20"/>
        </w:rPr>
        <w:t>-</w:t>
      </w:r>
      <w:r w:rsidR="008257A4" w:rsidRPr="008356B3">
        <w:rPr>
          <w:rFonts w:ascii="Verdana" w:hAnsi="Verdana"/>
          <w:b/>
          <w:sz w:val="20"/>
          <w:szCs w:val="20"/>
        </w:rPr>
        <w:t>2020</w:t>
      </w:r>
      <w:r w:rsidR="006322F7">
        <w:rPr>
          <w:rFonts w:ascii="Verdana" w:hAnsi="Verdana"/>
          <w:b/>
          <w:sz w:val="20"/>
          <w:szCs w:val="20"/>
        </w:rPr>
        <w:t xml:space="preserve"> </w:t>
      </w:r>
      <w:r w:rsidR="008257A4" w:rsidRPr="008356B3">
        <w:rPr>
          <w:rFonts w:ascii="Verdana" w:hAnsi="Verdana"/>
          <w:b/>
          <w:sz w:val="20"/>
          <w:szCs w:val="20"/>
        </w:rPr>
        <w:t>г.</w:t>
      </w:r>
    </w:p>
    <w:p w:rsidR="00071D50" w:rsidRDefault="00071D50" w:rsidP="00646AF1">
      <w:pPr>
        <w:shd w:val="clear" w:color="auto" w:fill="auto"/>
        <w:tabs>
          <w:tab w:val="left" w:pos="1134"/>
        </w:tabs>
        <w:spacing w:after="0" w:line="280" w:lineRule="exact"/>
        <w:ind w:firstLine="709"/>
        <w:rPr>
          <w:rFonts w:ascii="Verdana" w:hAnsi="Verdana"/>
          <w:b/>
          <w:bCs/>
          <w:sz w:val="20"/>
          <w:szCs w:val="20"/>
        </w:rPr>
      </w:pPr>
    </w:p>
    <w:p w:rsidR="00387CF2" w:rsidRDefault="00387CF2" w:rsidP="00646AF1">
      <w:pPr>
        <w:shd w:val="clear" w:color="auto" w:fill="auto"/>
        <w:tabs>
          <w:tab w:val="left" w:pos="1134"/>
        </w:tabs>
        <w:spacing w:after="0" w:line="280" w:lineRule="exact"/>
        <w:ind w:firstLine="709"/>
        <w:rPr>
          <w:rFonts w:ascii="Verdana" w:hAnsi="Verdana"/>
          <w:b/>
          <w:bCs/>
          <w:sz w:val="20"/>
          <w:szCs w:val="20"/>
        </w:rPr>
      </w:pPr>
    </w:p>
    <w:p w:rsidR="00BA70FD" w:rsidRPr="005E43B3" w:rsidRDefault="00035408" w:rsidP="00EF76DF">
      <w:pPr>
        <w:spacing w:line="276" w:lineRule="auto"/>
        <w:ind w:firstLine="720"/>
        <w:rPr>
          <w:rFonts w:ascii="Verdana" w:hAnsi="Verdana"/>
          <w:b/>
          <w:sz w:val="20"/>
          <w:szCs w:val="20"/>
        </w:rPr>
      </w:pPr>
      <w:r>
        <w:rPr>
          <w:rFonts w:ascii="Verdana" w:hAnsi="Verdana"/>
          <w:b/>
          <w:sz w:val="20"/>
          <w:szCs w:val="20"/>
        </w:rPr>
        <w:t>І</w:t>
      </w:r>
      <w:r w:rsidR="00BA70FD" w:rsidRPr="005E43B3">
        <w:rPr>
          <w:rFonts w:ascii="Verdana" w:hAnsi="Verdana"/>
          <w:b/>
          <w:sz w:val="20"/>
          <w:szCs w:val="20"/>
        </w:rPr>
        <w:t>.</w:t>
      </w:r>
      <w:r w:rsidR="00BA70FD">
        <w:rPr>
          <w:rFonts w:ascii="Verdana" w:hAnsi="Verdana"/>
          <w:b/>
          <w:sz w:val="20"/>
          <w:szCs w:val="20"/>
        </w:rPr>
        <w:t xml:space="preserve"> </w:t>
      </w:r>
      <w:r w:rsidR="001F7D20">
        <w:rPr>
          <w:rFonts w:ascii="Verdana" w:hAnsi="Verdana"/>
          <w:b/>
          <w:sz w:val="20"/>
          <w:szCs w:val="20"/>
        </w:rPr>
        <w:t>Цели</w:t>
      </w:r>
      <w:r w:rsidR="008257A4">
        <w:rPr>
          <w:rFonts w:ascii="Verdana" w:hAnsi="Verdana"/>
          <w:b/>
          <w:sz w:val="20"/>
          <w:szCs w:val="20"/>
        </w:rPr>
        <w:t xml:space="preserve"> на проекта</w:t>
      </w:r>
      <w:r w:rsidR="00BA70FD">
        <w:rPr>
          <w:rFonts w:ascii="Verdana" w:hAnsi="Verdana"/>
          <w:b/>
          <w:sz w:val="20"/>
          <w:szCs w:val="20"/>
        </w:rPr>
        <w:t>.</w:t>
      </w:r>
    </w:p>
    <w:p w:rsidR="008D4066" w:rsidRPr="008D4066" w:rsidRDefault="008D4066" w:rsidP="00EF76DF">
      <w:pPr>
        <w:spacing w:after="0" w:line="276" w:lineRule="auto"/>
        <w:ind w:firstLine="810"/>
        <w:rPr>
          <w:rFonts w:ascii="Verdana" w:hAnsi="Verdana"/>
          <w:sz w:val="20"/>
          <w:szCs w:val="20"/>
        </w:rPr>
      </w:pPr>
      <w:r w:rsidRPr="00013538">
        <w:rPr>
          <w:rFonts w:ascii="Verdana" w:hAnsi="Verdana"/>
          <w:sz w:val="20"/>
          <w:szCs w:val="20"/>
        </w:rPr>
        <w:t xml:space="preserve">Проектът </w:t>
      </w:r>
      <w:r w:rsidRPr="00013538">
        <w:rPr>
          <w:rFonts w:ascii="Verdana" w:hAnsi="Verdana"/>
          <w:sz w:val="20"/>
          <w:szCs w:val="20"/>
          <w:lang w:val="en-US"/>
        </w:rPr>
        <w:t>BG</w:t>
      </w:r>
      <w:r w:rsidRPr="008D4066">
        <w:rPr>
          <w:rFonts w:ascii="Verdana" w:hAnsi="Verdana"/>
          <w:sz w:val="20"/>
          <w:szCs w:val="20"/>
        </w:rPr>
        <w:t>05</w:t>
      </w:r>
      <w:r w:rsidRPr="00013538">
        <w:rPr>
          <w:rFonts w:ascii="Verdana" w:hAnsi="Verdana"/>
          <w:sz w:val="20"/>
          <w:szCs w:val="20"/>
          <w:lang w:val="en-US"/>
        </w:rPr>
        <w:t>M</w:t>
      </w:r>
      <w:r w:rsidRPr="008D4066">
        <w:rPr>
          <w:rFonts w:ascii="Verdana" w:hAnsi="Verdana"/>
          <w:sz w:val="20"/>
          <w:szCs w:val="20"/>
        </w:rPr>
        <w:t>9</w:t>
      </w:r>
      <w:r w:rsidRPr="00013538">
        <w:rPr>
          <w:rFonts w:ascii="Verdana" w:hAnsi="Verdana"/>
          <w:sz w:val="20"/>
          <w:szCs w:val="20"/>
          <w:lang w:val="en-US"/>
        </w:rPr>
        <w:t>OP</w:t>
      </w:r>
      <w:r w:rsidRPr="008D4066">
        <w:rPr>
          <w:rFonts w:ascii="Verdana" w:hAnsi="Verdana"/>
          <w:sz w:val="20"/>
          <w:szCs w:val="20"/>
        </w:rPr>
        <w:t>001-3.002-00001</w:t>
      </w:r>
      <w:r w:rsidR="006322F7">
        <w:rPr>
          <w:rFonts w:ascii="Verdana" w:hAnsi="Verdana"/>
          <w:sz w:val="20"/>
          <w:szCs w:val="20"/>
        </w:rPr>
        <w:t xml:space="preserve"> „Услуги „Лице в лице”</w:t>
      </w:r>
      <w:r w:rsidRPr="00013538">
        <w:rPr>
          <w:rFonts w:ascii="Verdana" w:hAnsi="Verdana"/>
          <w:sz w:val="20"/>
          <w:szCs w:val="20"/>
        </w:rPr>
        <w:t xml:space="preserve"> в Центрове за заетост и социално подпомагане (ЦЗСП)</w:t>
      </w:r>
      <w:r w:rsidR="005A6DEA">
        <w:rPr>
          <w:rFonts w:ascii="Verdana" w:hAnsi="Verdana"/>
          <w:sz w:val="20"/>
          <w:szCs w:val="20"/>
        </w:rPr>
        <w:t>”</w:t>
      </w:r>
      <w:r w:rsidRPr="00013538">
        <w:rPr>
          <w:rFonts w:ascii="Verdana" w:hAnsi="Verdana"/>
          <w:sz w:val="20"/>
          <w:szCs w:val="20"/>
        </w:rPr>
        <w:t xml:space="preserve"> се осъществява в рамките на приор</w:t>
      </w:r>
      <w:r w:rsidR="00CF7281">
        <w:rPr>
          <w:rFonts w:ascii="Verdana" w:hAnsi="Verdana"/>
          <w:sz w:val="20"/>
          <w:szCs w:val="20"/>
        </w:rPr>
        <w:t>итетни оси 1 и 3 на О</w:t>
      </w:r>
      <w:r w:rsidR="00562656">
        <w:rPr>
          <w:rFonts w:ascii="Verdana" w:hAnsi="Verdana"/>
          <w:sz w:val="20"/>
          <w:szCs w:val="20"/>
        </w:rPr>
        <w:t>перативна програма „</w:t>
      </w:r>
      <w:r w:rsidR="00CF7281">
        <w:rPr>
          <w:rFonts w:ascii="Verdana" w:hAnsi="Verdana"/>
          <w:sz w:val="20"/>
          <w:szCs w:val="20"/>
        </w:rPr>
        <w:t>Р</w:t>
      </w:r>
      <w:r w:rsidR="00562656">
        <w:rPr>
          <w:rFonts w:ascii="Verdana" w:hAnsi="Verdana"/>
          <w:sz w:val="20"/>
          <w:szCs w:val="20"/>
        </w:rPr>
        <w:t>азвитие на човешките ресурси” (ОП РЧР)</w:t>
      </w:r>
      <w:r w:rsidR="00CF7281">
        <w:rPr>
          <w:rFonts w:ascii="Verdana" w:hAnsi="Verdana"/>
          <w:sz w:val="20"/>
          <w:szCs w:val="20"/>
        </w:rPr>
        <w:t xml:space="preserve"> 2014-</w:t>
      </w:r>
      <w:r w:rsidRPr="00013538">
        <w:rPr>
          <w:rFonts w:ascii="Verdana" w:hAnsi="Verdana"/>
          <w:sz w:val="20"/>
          <w:szCs w:val="20"/>
        </w:rPr>
        <w:t>2020</w:t>
      </w:r>
      <w:r>
        <w:rPr>
          <w:rFonts w:ascii="Verdana" w:hAnsi="Verdana"/>
          <w:sz w:val="20"/>
          <w:szCs w:val="20"/>
        </w:rPr>
        <w:t xml:space="preserve"> г.</w:t>
      </w:r>
      <w:r w:rsidRPr="00013538">
        <w:rPr>
          <w:rFonts w:ascii="Verdana" w:hAnsi="Verdana"/>
          <w:sz w:val="20"/>
          <w:szCs w:val="20"/>
        </w:rPr>
        <w:t>,</w:t>
      </w:r>
      <w:r w:rsidRPr="008D4066">
        <w:rPr>
          <w:rFonts w:ascii="Verdana" w:hAnsi="Verdana"/>
          <w:sz w:val="20"/>
          <w:szCs w:val="20"/>
        </w:rPr>
        <w:t xml:space="preserve"> </w:t>
      </w:r>
      <w:r w:rsidRPr="00013538">
        <w:rPr>
          <w:rFonts w:ascii="Verdana" w:hAnsi="Verdana"/>
          <w:sz w:val="20"/>
          <w:szCs w:val="20"/>
        </w:rPr>
        <w:t xml:space="preserve">възложен за изпълнение със заповед </w:t>
      </w:r>
      <w:r>
        <w:rPr>
          <w:rFonts w:ascii="Verdana" w:hAnsi="Verdana"/>
          <w:sz w:val="20"/>
          <w:szCs w:val="20"/>
        </w:rPr>
        <w:t xml:space="preserve">№ </w:t>
      </w:r>
      <w:r w:rsidRPr="00013538">
        <w:rPr>
          <w:rFonts w:ascii="Verdana" w:hAnsi="Verdana"/>
          <w:sz w:val="20"/>
          <w:szCs w:val="20"/>
        </w:rPr>
        <w:t>РД01-763 от 09.09.2015</w:t>
      </w:r>
      <w:r>
        <w:rPr>
          <w:rFonts w:ascii="Verdana" w:hAnsi="Verdana"/>
          <w:sz w:val="20"/>
          <w:szCs w:val="20"/>
        </w:rPr>
        <w:t xml:space="preserve"> </w:t>
      </w:r>
      <w:r w:rsidRPr="00013538">
        <w:rPr>
          <w:rFonts w:ascii="Verdana" w:hAnsi="Verdana"/>
          <w:sz w:val="20"/>
          <w:szCs w:val="20"/>
        </w:rPr>
        <w:t>г. за директно предоставяне на безвъзмездна финасова помощ след провеждане на процедура за директно предоставяне по реда на ПМС № 107/10.05.2014</w:t>
      </w:r>
      <w:r>
        <w:rPr>
          <w:rFonts w:ascii="Verdana" w:hAnsi="Verdana"/>
          <w:sz w:val="20"/>
          <w:szCs w:val="20"/>
        </w:rPr>
        <w:t xml:space="preserve"> </w:t>
      </w:r>
      <w:r w:rsidRPr="00013538">
        <w:rPr>
          <w:rFonts w:ascii="Verdana" w:hAnsi="Verdana"/>
          <w:sz w:val="20"/>
          <w:szCs w:val="20"/>
        </w:rPr>
        <w:t>г. и З</w:t>
      </w:r>
      <w:r>
        <w:rPr>
          <w:rFonts w:ascii="Verdana" w:hAnsi="Verdana"/>
          <w:sz w:val="20"/>
          <w:szCs w:val="20"/>
        </w:rPr>
        <w:t>акона за управление на средствата от европейските структурни и инвестиционни фондове.</w:t>
      </w:r>
      <w:r w:rsidRPr="008D4066">
        <w:rPr>
          <w:rFonts w:ascii="Verdana" w:hAnsi="Verdana"/>
          <w:sz w:val="20"/>
          <w:szCs w:val="20"/>
        </w:rPr>
        <w:t xml:space="preserve"> </w:t>
      </w:r>
      <w:r>
        <w:rPr>
          <w:rFonts w:ascii="Verdana" w:hAnsi="Verdana"/>
          <w:sz w:val="20"/>
          <w:szCs w:val="20"/>
        </w:rPr>
        <w:t>Р</w:t>
      </w:r>
      <w:r w:rsidRPr="008D4066">
        <w:rPr>
          <w:rFonts w:ascii="Verdana" w:hAnsi="Verdana"/>
          <w:sz w:val="20"/>
          <w:szCs w:val="20"/>
        </w:rPr>
        <w:t>еализира</w:t>
      </w:r>
      <w:r>
        <w:rPr>
          <w:rFonts w:ascii="Verdana" w:hAnsi="Verdana"/>
          <w:sz w:val="20"/>
          <w:szCs w:val="20"/>
        </w:rPr>
        <w:t xml:space="preserve"> се</w:t>
      </w:r>
      <w:r w:rsidRPr="008D4066">
        <w:rPr>
          <w:rFonts w:ascii="Verdana" w:hAnsi="Verdana"/>
          <w:sz w:val="20"/>
          <w:szCs w:val="20"/>
        </w:rPr>
        <w:t xml:space="preserve"> в рамките на тристранно партньорство между</w:t>
      </w:r>
      <w:r>
        <w:rPr>
          <w:rFonts w:ascii="Verdana" w:hAnsi="Verdana"/>
          <w:sz w:val="20"/>
          <w:szCs w:val="20"/>
        </w:rPr>
        <w:t xml:space="preserve"> </w:t>
      </w:r>
      <w:r w:rsidRPr="008D4066">
        <w:rPr>
          <w:rFonts w:ascii="Verdana" w:hAnsi="Verdana"/>
          <w:sz w:val="20"/>
          <w:szCs w:val="20"/>
        </w:rPr>
        <w:t xml:space="preserve">Министерство на труда и социалната политика </w:t>
      </w:r>
      <w:r w:rsidRPr="00013538">
        <w:rPr>
          <w:rFonts w:ascii="Verdana" w:hAnsi="Verdana"/>
          <w:sz w:val="20"/>
          <w:szCs w:val="20"/>
        </w:rPr>
        <w:t xml:space="preserve">(МТСП) </w:t>
      </w:r>
      <w:r w:rsidRPr="008D4066">
        <w:rPr>
          <w:rFonts w:ascii="Verdana" w:hAnsi="Verdana"/>
          <w:sz w:val="20"/>
          <w:szCs w:val="20"/>
        </w:rPr>
        <w:t xml:space="preserve">- </w:t>
      </w:r>
      <w:r>
        <w:rPr>
          <w:rFonts w:ascii="Verdana" w:hAnsi="Verdana"/>
          <w:sz w:val="20"/>
          <w:szCs w:val="20"/>
        </w:rPr>
        <w:t>к</w:t>
      </w:r>
      <w:r w:rsidRPr="00693E9E">
        <w:rPr>
          <w:rFonts w:ascii="Verdana" w:hAnsi="Verdana"/>
          <w:sz w:val="20"/>
          <w:szCs w:val="20"/>
        </w:rPr>
        <w:t>онкретен бенефициент</w:t>
      </w:r>
      <w:r>
        <w:rPr>
          <w:rFonts w:ascii="Verdana" w:hAnsi="Verdana"/>
          <w:sz w:val="20"/>
          <w:szCs w:val="20"/>
        </w:rPr>
        <w:t xml:space="preserve"> и </w:t>
      </w:r>
      <w:r w:rsidRPr="008D4066">
        <w:rPr>
          <w:rFonts w:ascii="Verdana" w:hAnsi="Verdana"/>
          <w:sz w:val="20"/>
          <w:szCs w:val="20"/>
        </w:rPr>
        <w:t>Агенция по заетостта</w:t>
      </w:r>
      <w:r w:rsidRPr="00693E9E">
        <w:rPr>
          <w:rFonts w:ascii="Verdana" w:hAnsi="Verdana"/>
          <w:sz w:val="20"/>
          <w:szCs w:val="20"/>
        </w:rPr>
        <w:t xml:space="preserve"> </w:t>
      </w:r>
      <w:r w:rsidRPr="008D4066">
        <w:rPr>
          <w:rFonts w:ascii="Verdana" w:hAnsi="Verdana"/>
          <w:sz w:val="20"/>
          <w:szCs w:val="20"/>
        </w:rPr>
        <w:t>(</w:t>
      </w:r>
      <w:r w:rsidRPr="00013538">
        <w:rPr>
          <w:rFonts w:ascii="Verdana" w:hAnsi="Verdana"/>
          <w:sz w:val="20"/>
          <w:szCs w:val="20"/>
        </w:rPr>
        <w:t>АЗ</w:t>
      </w:r>
      <w:r w:rsidRPr="008D4066">
        <w:rPr>
          <w:rFonts w:ascii="Verdana" w:hAnsi="Verdana"/>
          <w:sz w:val="20"/>
          <w:szCs w:val="20"/>
        </w:rPr>
        <w:t>)</w:t>
      </w:r>
      <w:r w:rsidRPr="00013538">
        <w:rPr>
          <w:rFonts w:ascii="Verdana" w:hAnsi="Verdana"/>
          <w:sz w:val="20"/>
          <w:szCs w:val="20"/>
        </w:rPr>
        <w:t xml:space="preserve"> </w:t>
      </w:r>
      <w:r w:rsidRPr="00693E9E">
        <w:rPr>
          <w:rFonts w:ascii="Verdana" w:hAnsi="Verdana"/>
          <w:sz w:val="20"/>
          <w:szCs w:val="20"/>
        </w:rPr>
        <w:t xml:space="preserve">и </w:t>
      </w:r>
      <w:r w:rsidRPr="008D4066">
        <w:rPr>
          <w:rFonts w:ascii="Verdana" w:hAnsi="Verdana"/>
          <w:sz w:val="20"/>
          <w:szCs w:val="20"/>
        </w:rPr>
        <w:t>Агенция за социално подпомагане</w:t>
      </w:r>
      <w:r w:rsidRPr="00693E9E">
        <w:rPr>
          <w:rFonts w:ascii="Verdana" w:hAnsi="Verdana"/>
          <w:sz w:val="20"/>
          <w:szCs w:val="20"/>
        </w:rPr>
        <w:t xml:space="preserve"> </w:t>
      </w:r>
      <w:r w:rsidRPr="008D4066">
        <w:rPr>
          <w:rFonts w:ascii="Verdana" w:hAnsi="Verdana"/>
          <w:sz w:val="20"/>
          <w:szCs w:val="20"/>
        </w:rPr>
        <w:t>(</w:t>
      </w:r>
      <w:r w:rsidRPr="00013538">
        <w:rPr>
          <w:rFonts w:ascii="Verdana" w:hAnsi="Verdana"/>
          <w:sz w:val="20"/>
          <w:szCs w:val="20"/>
        </w:rPr>
        <w:t>АСП</w:t>
      </w:r>
      <w:r w:rsidRPr="008D4066">
        <w:rPr>
          <w:rFonts w:ascii="Verdana" w:hAnsi="Verdana"/>
          <w:sz w:val="20"/>
          <w:szCs w:val="20"/>
        </w:rPr>
        <w:t>)</w:t>
      </w:r>
      <w:r w:rsidR="006322F7">
        <w:rPr>
          <w:rFonts w:ascii="Verdana" w:hAnsi="Verdana"/>
          <w:sz w:val="20"/>
          <w:szCs w:val="20"/>
        </w:rPr>
        <w:t xml:space="preserve"> – </w:t>
      </w:r>
      <w:r>
        <w:rPr>
          <w:rFonts w:ascii="Verdana" w:hAnsi="Verdana"/>
          <w:sz w:val="20"/>
          <w:szCs w:val="20"/>
        </w:rPr>
        <w:t>п</w:t>
      </w:r>
      <w:r w:rsidRPr="00693E9E">
        <w:rPr>
          <w:rFonts w:ascii="Verdana" w:hAnsi="Verdana"/>
          <w:sz w:val="20"/>
          <w:szCs w:val="20"/>
        </w:rPr>
        <w:t>артньори по проекта</w:t>
      </w:r>
      <w:r>
        <w:rPr>
          <w:rFonts w:ascii="Verdana" w:hAnsi="Verdana"/>
          <w:sz w:val="20"/>
          <w:szCs w:val="20"/>
        </w:rPr>
        <w:t>.</w:t>
      </w:r>
      <w:r w:rsidRPr="008D4066">
        <w:rPr>
          <w:rFonts w:ascii="Verdana" w:hAnsi="Verdana"/>
          <w:sz w:val="20"/>
          <w:szCs w:val="20"/>
        </w:rPr>
        <w:t xml:space="preserve"> </w:t>
      </w:r>
    </w:p>
    <w:p w:rsidR="008D4066" w:rsidRPr="008D4066" w:rsidRDefault="008D4066" w:rsidP="00EF76DF">
      <w:pPr>
        <w:spacing w:after="0" w:line="276" w:lineRule="auto"/>
        <w:ind w:firstLine="810"/>
        <w:rPr>
          <w:rFonts w:ascii="Verdana" w:hAnsi="Verdana"/>
          <w:sz w:val="20"/>
          <w:szCs w:val="20"/>
        </w:rPr>
      </w:pPr>
      <w:r w:rsidRPr="008D4066">
        <w:rPr>
          <w:rFonts w:ascii="Verdana" w:hAnsi="Verdana"/>
          <w:sz w:val="20"/>
          <w:szCs w:val="20"/>
        </w:rPr>
        <w:t xml:space="preserve">Проектът  се осъществява с финансовата подкрепа на Оперативна програма „Развитие на човешките ресурси” </w:t>
      </w:r>
      <w:r w:rsidR="006322F7">
        <w:rPr>
          <w:rFonts w:ascii="Verdana" w:hAnsi="Verdana"/>
          <w:sz w:val="20"/>
          <w:szCs w:val="20"/>
        </w:rPr>
        <w:t>2014</w:t>
      </w:r>
      <w:r w:rsidR="00CF7281">
        <w:rPr>
          <w:rFonts w:ascii="Verdana" w:hAnsi="Verdana"/>
          <w:sz w:val="20"/>
          <w:szCs w:val="20"/>
        </w:rPr>
        <w:t>-</w:t>
      </w:r>
      <w:r w:rsidRPr="00C6769E">
        <w:rPr>
          <w:rFonts w:ascii="Verdana" w:hAnsi="Verdana"/>
          <w:sz w:val="20"/>
          <w:szCs w:val="20"/>
        </w:rPr>
        <w:t>2020</w:t>
      </w:r>
      <w:r w:rsidR="006322F7">
        <w:rPr>
          <w:rFonts w:ascii="Verdana" w:hAnsi="Verdana"/>
          <w:sz w:val="20"/>
          <w:szCs w:val="20"/>
        </w:rPr>
        <w:t xml:space="preserve"> </w:t>
      </w:r>
      <w:r w:rsidRPr="00C6769E">
        <w:rPr>
          <w:rFonts w:ascii="Verdana" w:hAnsi="Verdana"/>
          <w:sz w:val="20"/>
          <w:szCs w:val="20"/>
        </w:rPr>
        <w:t>г.</w:t>
      </w:r>
      <w:r w:rsidRPr="008D4066">
        <w:rPr>
          <w:rFonts w:ascii="Verdana" w:hAnsi="Verdana"/>
          <w:sz w:val="20"/>
          <w:szCs w:val="20"/>
        </w:rPr>
        <w:t>, съфинансирана от Европейския социален фонд на Европейския съюз.</w:t>
      </w:r>
    </w:p>
    <w:p w:rsidR="008D4066" w:rsidRPr="0012055B" w:rsidRDefault="008D4066" w:rsidP="00EF76DF">
      <w:pPr>
        <w:spacing w:after="0" w:line="276" w:lineRule="auto"/>
        <w:ind w:firstLine="709"/>
        <w:rPr>
          <w:rFonts w:ascii="Verdana" w:hAnsi="Verdana"/>
          <w:b/>
          <w:bCs/>
          <w:color w:val="000000"/>
          <w:sz w:val="20"/>
          <w:szCs w:val="20"/>
        </w:rPr>
      </w:pPr>
      <w:r w:rsidRPr="0012055B">
        <w:rPr>
          <w:rFonts w:ascii="Verdana" w:hAnsi="Verdana"/>
          <w:b/>
          <w:sz w:val="20"/>
          <w:szCs w:val="20"/>
        </w:rPr>
        <w:t xml:space="preserve">В изпълнение на проекта са създадени и функционират 73 ЦЗСП на територията на цялата страна. </w:t>
      </w:r>
    </w:p>
    <w:p w:rsidR="008257A4" w:rsidRPr="008D4066" w:rsidRDefault="008257A4" w:rsidP="00EF76DF">
      <w:pPr>
        <w:spacing w:after="0" w:line="276" w:lineRule="auto"/>
        <w:ind w:firstLine="810"/>
        <w:rPr>
          <w:rFonts w:ascii="Verdana" w:hAnsi="Verdana"/>
          <w:sz w:val="20"/>
          <w:szCs w:val="20"/>
        </w:rPr>
      </w:pPr>
      <w:r w:rsidRPr="008D4066">
        <w:rPr>
          <w:rFonts w:ascii="Verdana" w:hAnsi="Verdana"/>
          <w:sz w:val="20"/>
          <w:szCs w:val="20"/>
        </w:rPr>
        <w:t>Проектът е с планиран край на изпълнение 31.12.201</w:t>
      </w:r>
      <w:r w:rsidR="0012055B" w:rsidRPr="00814132">
        <w:rPr>
          <w:rFonts w:ascii="Verdana" w:hAnsi="Verdana"/>
          <w:sz w:val="20"/>
          <w:szCs w:val="20"/>
        </w:rPr>
        <w:t>8</w:t>
      </w:r>
      <w:r w:rsidR="006322F7">
        <w:rPr>
          <w:rFonts w:ascii="Verdana" w:hAnsi="Verdana"/>
          <w:sz w:val="20"/>
          <w:szCs w:val="20"/>
        </w:rPr>
        <w:t xml:space="preserve"> </w:t>
      </w:r>
      <w:r w:rsidRPr="008D4066">
        <w:rPr>
          <w:rFonts w:ascii="Verdana" w:hAnsi="Verdana"/>
          <w:sz w:val="20"/>
          <w:szCs w:val="20"/>
        </w:rPr>
        <w:t xml:space="preserve">г. </w:t>
      </w:r>
    </w:p>
    <w:p w:rsidR="00C656F9" w:rsidRPr="00D858FF" w:rsidRDefault="00C656F9" w:rsidP="00EF76DF">
      <w:pPr>
        <w:spacing w:after="0" w:line="276" w:lineRule="auto"/>
        <w:ind w:firstLine="810"/>
        <w:rPr>
          <w:rFonts w:ascii="Verdana" w:hAnsi="Verdana"/>
          <w:sz w:val="20"/>
          <w:szCs w:val="20"/>
        </w:rPr>
      </w:pPr>
      <w:r w:rsidRPr="00D858FF">
        <w:rPr>
          <w:rFonts w:ascii="Verdana" w:hAnsi="Verdana"/>
          <w:b/>
          <w:sz w:val="20"/>
          <w:szCs w:val="20"/>
        </w:rPr>
        <w:t>О</w:t>
      </w:r>
      <w:r w:rsidR="00BD47B2" w:rsidRPr="00D858FF">
        <w:rPr>
          <w:rFonts w:ascii="Verdana" w:hAnsi="Verdana"/>
          <w:b/>
          <w:sz w:val="20"/>
          <w:szCs w:val="20"/>
        </w:rPr>
        <w:t>бщата</w:t>
      </w:r>
      <w:r w:rsidRPr="00D858FF">
        <w:rPr>
          <w:rFonts w:ascii="Verdana" w:hAnsi="Verdana"/>
          <w:b/>
          <w:sz w:val="20"/>
          <w:szCs w:val="20"/>
        </w:rPr>
        <w:t xml:space="preserve"> цел на проекта</w:t>
      </w:r>
      <w:r w:rsidR="00BD47B2" w:rsidRPr="00D858FF">
        <w:rPr>
          <w:rFonts w:ascii="Verdana" w:hAnsi="Verdana"/>
          <w:sz w:val="20"/>
          <w:szCs w:val="20"/>
        </w:rPr>
        <w:t xml:space="preserve"> е п</w:t>
      </w:r>
      <w:r w:rsidRPr="00D858FF">
        <w:rPr>
          <w:rFonts w:ascii="Verdana" w:hAnsi="Verdana"/>
          <w:sz w:val="20"/>
          <w:szCs w:val="20"/>
        </w:rPr>
        <w:t xml:space="preserve">одобряване на координацията и взаимодействието между </w:t>
      </w:r>
      <w:r w:rsidR="006322F7">
        <w:rPr>
          <w:rFonts w:ascii="Verdana" w:hAnsi="Verdana"/>
          <w:sz w:val="20"/>
          <w:szCs w:val="20"/>
        </w:rPr>
        <w:t xml:space="preserve">АЗ </w:t>
      </w:r>
      <w:r w:rsidR="00840BD0">
        <w:rPr>
          <w:rFonts w:ascii="Verdana" w:hAnsi="Verdana"/>
          <w:sz w:val="20"/>
          <w:szCs w:val="20"/>
        </w:rPr>
        <w:t xml:space="preserve">и </w:t>
      </w:r>
      <w:r w:rsidR="006322F7">
        <w:rPr>
          <w:rFonts w:ascii="Verdana" w:hAnsi="Verdana"/>
          <w:sz w:val="20"/>
          <w:szCs w:val="20"/>
        </w:rPr>
        <w:t>АСП</w:t>
      </w:r>
      <w:r w:rsidRPr="00D858FF">
        <w:rPr>
          <w:rFonts w:ascii="Verdana" w:hAnsi="Verdana"/>
          <w:sz w:val="20"/>
          <w:szCs w:val="20"/>
        </w:rPr>
        <w:t xml:space="preserve"> чрез прилагане на пилотен модел за съвместно комплексно обслужване на гражданите от уязвими групи и индивидуализиране на услугите. Предоставянето на комплексни услуги в подкрепа на уязвими групи чрез мултидисциплинарен и междусекторен подход от съвместни екипи на </w:t>
      </w:r>
      <w:r w:rsidR="00C569E0" w:rsidRPr="00D858FF">
        <w:rPr>
          <w:rFonts w:ascii="Verdana" w:hAnsi="Verdana"/>
          <w:sz w:val="20"/>
          <w:szCs w:val="20"/>
        </w:rPr>
        <w:t xml:space="preserve">АЗ </w:t>
      </w:r>
      <w:r w:rsidR="00C569E0">
        <w:rPr>
          <w:rFonts w:ascii="Verdana" w:hAnsi="Verdana"/>
          <w:sz w:val="20"/>
          <w:szCs w:val="20"/>
        </w:rPr>
        <w:t xml:space="preserve">и </w:t>
      </w:r>
      <w:r w:rsidRPr="00D858FF">
        <w:rPr>
          <w:rFonts w:ascii="Verdana" w:hAnsi="Verdana"/>
          <w:sz w:val="20"/>
          <w:szCs w:val="20"/>
        </w:rPr>
        <w:t>АСП има за цел превенция на социалното изключване и подобряване качеството на живот, както и изграждане на плавен преход между пасивно получаване на помощи към включването на лицата в трайна заетост.</w:t>
      </w:r>
    </w:p>
    <w:p w:rsidR="00BD47B2" w:rsidRPr="00D858FF" w:rsidRDefault="00BD47B2" w:rsidP="00EF76DF">
      <w:pPr>
        <w:spacing w:after="0" w:line="276" w:lineRule="auto"/>
        <w:ind w:firstLine="810"/>
        <w:rPr>
          <w:rFonts w:ascii="Verdana" w:hAnsi="Verdana"/>
          <w:b/>
          <w:sz w:val="20"/>
          <w:szCs w:val="20"/>
        </w:rPr>
      </w:pPr>
      <w:r w:rsidRPr="00D858FF">
        <w:rPr>
          <w:rFonts w:ascii="Verdana" w:hAnsi="Verdana"/>
          <w:b/>
          <w:sz w:val="20"/>
          <w:szCs w:val="20"/>
        </w:rPr>
        <w:t xml:space="preserve">Специфичните цели на проекта са: </w:t>
      </w:r>
    </w:p>
    <w:p w:rsidR="00C656F9" w:rsidRPr="008356B3" w:rsidRDefault="00C656F9" w:rsidP="002F1CFE">
      <w:pPr>
        <w:pStyle w:val="afff0"/>
        <w:numPr>
          <w:ilvl w:val="0"/>
          <w:numId w:val="16"/>
        </w:numPr>
        <w:tabs>
          <w:tab w:val="left" w:pos="1134"/>
        </w:tabs>
        <w:spacing w:line="276" w:lineRule="auto"/>
        <w:ind w:left="0" w:firstLine="851"/>
        <w:jc w:val="both"/>
        <w:rPr>
          <w:rFonts w:ascii="Verdana" w:hAnsi="Verdana"/>
          <w:lang w:val="bg-BG"/>
        </w:rPr>
      </w:pPr>
      <w:r w:rsidRPr="008356B3">
        <w:rPr>
          <w:rFonts w:ascii="Verdana" w:hAnsi="Verdana"/>
          <w:lang w:val="bg-BG"/>
        </w:rPr>
        <w:t xml:space="preserve">Апробиране на модел на административно обслужване по интегриран начин чрез обезпечаване и подкрепа за дейността на </w:t>
      </w:r>
      <w:r w:rsidR="006322F7">
        <w:rPr>
          <w:rFonts w:ascii="Verdana" w:hAnsi="Verdana"/>
          <w:lang w:val="bg-BG"/>
        </w:rPr>
        <w:t>ЦЗСП</w:t>
      </w:r>
      <w:r w:rsidRPr="008356B3">
        <w:rPr>
          <w:rFonts w:ascii="Verdana" w:hAnsi="Verdana"/>
          <w:lang w:val="bg-BG"/>
        </w:rPr>
        <w:t xml:space="preserve">, които ще предоставят консултиране, ориентиране и информиране с цел улесняване достъпа на безработни лица и хора, получаващи социални помощи, до заетост и възможности за социално включване чрез по-активни услуги за намаляване периода на социално подпомагане. </w:t>
      </w:r>
    </w:p>
    <w:p w:rsidR="00C656F9" w:rsidRPr="008356B3" w:rsidRDefault="00C656F9" w:rsidP="002F1CFE">
      <w:pPr>
        <w:pStyle w:val="afff0"/>
        <w:numPr>
          <w:ilvl w:val="0"/>
          <w:numId w:val="16"/>
        </w:numPr>
        <w:tabs>
          <w:tab w:val="left" w:pos="1134"/>
        </w:tabs>
        <w:spacing w:line="276" w:lineRule="auto"/>
        <w:ind w:left="0" w:firstLine="851"/>
        <w:jc w:val="both"/>
        <w:rPr>
          <w:rFonts w:ascii="Verdana" w:hAnsi="Verdana"/>
          <w:lang w:val="bg-BG"/>
        </w:rPr>
      </w:pPr>
      <w:r w:rsidRPr="008356B3">
        <w:rPr>
          <w:rFonts w:ascii="Verdana" w:hAnsi="Verdana"/>
          <w:lang w:val="bg-BG"/>
        </w:rPr>
        <w:t>Разширяване на обхвата и ефективността на активните политики по заетостта, както и за подобряване ефективността на АЗ чрез разработване на система за мониторинг на изпълнението в отговор на препоръка 3 на Съвета на ЕС за България от 2014 г. В резултат от операцията ще се постигне бърза и ефективна обработка на документите и получаваната информация, по-качествено обслужване на гражданите и бизнеса.</w:t>
      </w:r>
    </w:p>
    <w:p w:rsidR="004A3D17" w:rsidRPr="008356B3" w:rsidRDefault="00C656F9" w:rsidP="002F1CFE">
      <w:pPr>
        <w:pStyle w:val="afff0"/>
        <w:numPr>
          <w:ilvl w:val="0"/>
          <w:numId w:val="16"/>
        </w:numPr>
        <w:tabs>
          <w:tab w:val="left" w:pos="1134"/>
        </w:tabs>
        <w:spacing w:line="276" w:lineRule="auto"/>
        <w:ind w:left="0" w:firstLine="851"/>
        <w:jc w:val="both"/>
        <w:rPr>
          <w:rFonts w:ascii="Verdana" w:hAnsi="Verdana"/>
          <w:lang w:val="bg-BG"/>
        </w:rPr>
      </w:pPr>
      <w:r w:rsidRPr="008356B3">
        <w:rPr>
          <w:rFonts w:ascii="Verdana" w:hAnsi="Verdana"/>
          <w:lang w:val="bg-BG"/>
        </w:rPr>
        <w:t>Пилотно тестване на нов интегриран модел на административно обслужване на уязвими групи за подобряване на ефективността на процесите на обслужването.</w:t>
      </w:r>
      <w:r w:rsidR="00BD47B2" w:rsidRPr="008356B3">
        <w:rPr>
          <w:rFonts w:ascii="Verdana" w:hAnsi="Verdana"/>
          <w:lang w:val="bg-BG"/>
        </w:rPr>
        <w:t xml:space="preserve"> </w:t>
      </w:r>
    </w:p>
    <w:p w:rsidR="004A3D17" w:rsidRPr="008356B3" w:rsidRDefault="00C656F9" w:rsidP="002F1CFE">
      <w:pPr>
        <w:pStyle w:val="afff0"/>
        <w:numPr>
          <w:ilvl w:val="0"/>
          <w:numId w:val="16"/>
        </w:numPr>
        <w:tabs>
          <w:tab w:val="left" w:pos="1134"/>
        </w:tabs>
        <w:spacing w:line="276" w:lineRule="auto"/>
        <w:ind w:left="0" w:firstLine="851"/>
        <w:jc w:val="both"/>
        <w:rPr>
          <w:rFonts w:ascii="Verdana" w:hAnsi="Verdana"/>
          <w:lang w:val="bg-BG"/>
        </w:rPr>
      </w:pPr>
      <w:r w:rsidRPr="008356B3">
        <w:rPr>
          <w:rFonts w:ascii="Verdana" w:hAnsi="Verdana"/>
          <w:lang w:val="bg-BG"/>
        </w:rPr>
        <w:t>Повишаване капацитета на служителите в институциите, отговорни за разработването и прилагането на политиките за безработни лица и хора с увреждания, както и ще се развият умения за предприемане на адекватни на идентифицираните потребности дейности, решения и политики.</w:t>
      </w:r>
    </w:p>
    <w:p w:rsidR="00C656F9" w:rsidRPr="00D858FF" w:rsidRDefault="00C656F9" w:rsidP="00EF76DF">
      <w:pPr>
        <w:spacing w:after="0" w:line="276" w:lineRule="auto"/>
        <w:ind w:firstLine="810"/>
        <w:rPr>
          <w:rFonts w:ascii="Verdana" w:hAnsi="Verdana"/>
          <w:sz w:val="20"/>
          <w:szCs w:val="20"/>
        </w:rPr>
      </w:pPr>
      <w:r w:rsidRPr="00D858FF">
        <w:rPr>
          <w:rFonts w:ascii="Verdana" w:hAnsi="Verdana"/>
          <w:sz w:val="20"/>
          <w:szCs w:val="20"/>
        </w:rPr>
        <w:t>Заложените обща и специфични цели на проекта напълно кореспондират с приоритетна ос 1 и ос 3 на ОП РЧР 2014-2020</w:t>
      </w:r>
      <w:r w:rsidR="00CF7281">
        <w:rPr>
          <w:rFonts w:ascii="Verdana" w:hAnsi="Verdana"/>
          <w:sz w:val="20"/>
          <w:szCs w:val="20"/>
        </w:rPr>
        <w:t xml:space="preserve"> г</w:t>
      </w:r>
      <w:r w:rsidRPr="00D858FF">
        <w:rPr>
          <w:rFonts w:ascii="Verdana" w:hAnsi="Verdana"/>
          <w:sz w:val="20"/>
          <w:szCs w:val="20"/>
        </w:rPr>
        <w:t>.</w:t>
      </w:r>
    </w:p>
    <w:p w:rsidR="001F7D20" w:rsidRDefault="001F7D20" w:rsidP="00EF76DF">
      <w:pPr>
        <w:spacing w:after="0" w:line="276" w:lineRule="auto"/>
        <w:ind w:firstLine="810"/>
        <w:rPr>
          <w:rFonts w:ascii="Verdana" w:hAnsi="Verdana"/>
          <w:b/>
          <w:sz w:val="20"/>
          <w:szCs w:val="20"/>
        </w:rPr>
      </w:pPr>
    </w:p>
    <w:p w:rsidR="00046501" w:rsidRPr="00B6508C" w:rsidRDefault="00035408" w:rsidP="00EF76DF">
      <w:pPr>
        <w:spacing w:after="0" w:line="276" w:lineRule="auto"/>
        <w:ind w:firstLine="810"/>
        <w:rPr>
          <w:rFonts w:ascii="Verdana" w:hAnsi="Verdana"/>
          <w:b/>
          <w:sz w:val="20"/>
          <w:szCs w:val="20"/>
        </w:rPr>
      </w:pPr>
      <w:r w:rsidRPr="00B6508C">
        <w:rPr>
          <w:rFonts w:ascii="Verdana" w:hAnsi="Verdana"/>
          <w:b/>
          <w:sz w:val="20"/>
          <w:szCs w:val="20"/>
        </w:rPr>
        <w:t>ІІ</w:t>
      </w:r>
      <w:r w:rsidR="00046501" w:rsidRPr="00B6508C">
        <w:rPr>
          <w:rFonts w:ascii="Verdana" w:hAnsi="Verdana"/>
          <w:b/>
          <w:sz w:val="20"/>
          <w:szCs w:val="20"/>
        </w:rPr>
        <w:t xml:space="preserve">. </w:t>
      </w:r>
      <w:r w:rsidR="001F7D20">
        <w:rPr>
          <w:rFonts w:ascii="Verdana" w:hAnsi="Verdana"/>
          <w:b/>
          <w:sz w:val="20"/>
          <w:szCs w:val="20"/>
        </w:rPr>
        <w:t>Услуги по заетостта и социално подпомагане, които се предоставят в</w:t>
      </w:r>
      <w:r w:rsidR="00B73E13" w:rsidRPr="00B6508C">
        <w:rPr>
          <w:rFonts w:ascii="Verdana" w:hAnsi="Verdana"/>
          <w:b/>
          <w:sz w:val="20"/>
          <w:szCs w:val="20"/>
        </w:rPr>
        <w:t xml:space="preserve"> </w:t>
      </w:r>
      <w:r w:rsidR="00046501" w:rsidRPr="00B6508C">
        <w:rPr>
          <w:rFonts w:ascii="Verdana" w:hAnsi="Verdana"/>
          <w:b/>
          <w:sz w:val="20"/>
          <w:szCs w:val="20"/>
        </w:rPr>
        <w:t>Центровете за заетост и социално подпомагане.</w:t>
      </w:r>
    </w:p>
    <w:p w:rsidR="00F21E24" w:rsidRPr="00F21E24" w:rsidRDefault="00F21E24" w:rsidP="00EF76DF">
      <w:pPr>
        <w:pStyle w:val="Default"/>
        <w:spacing w:line="276" w:lineRule="auto"/>
        <w:ind w:firstLine="851"/>
        <w:jc w:val="both"/>
        <w:rPr>
          <w:rFonts w:ascii="Verdana" w:hAnsi="Verdana"/>
          <w:sz w:val="20"/>
          <w:szCs w:val="20"/>
          <w:lang w:val="bg-BG"/>
        </w:rPr>
      </w:pPr>
      <w:r w:rsidRPr="00F21E24">
        <w:rPr>
          <w:rFonts w:ascii="Verdana" w:hAnsi="Verdana"/>
          <w:sz w:val="20"/>
          <w:szCs w:val="20"/>
          <w:lang w:val="bg-BG"/>
        </w:rPr>
        <w:t xml:space="preserve">Центровете за заетост и социално подпомагане предоставят нов модел на интегрирана услуга чрез съвместен подход и взаимодействие между териториалните поделения на </w:t>
      </w:r>
      <w:r w:rsidR="00900703" w:rsidRPr="00F21E24">
        <w:rPr>
          <w:rFonts w:ascii="Verdana" w:hAnsi="Verdana"/>
          <w:sz w:val="20"/>
          <w:szCs w:val="20"/>
          <w:lang w:val="bg-BG"/>
        </w:rPr>
        <w:t xml:space="preserve">Агенцията по заетостта и </w:t>
      </w:r>
      <w:r w:rsidRPr="00F21E24">
        <w:rPr>
          <w:rFonts w:ascii="Verdana" w:hAnsi="Verdana"/>
          <w:sz w:val="20"/>
          <w:szCs w:val="20"/>
          <w:lang w:val="bg-BG"/>
        </w:rPr>
        <w:t xml:space="preserve">Агенцията за социално подпомагане. Съвместното комплексно обслужване отговаря на потребностите на гражданите от уязвимите групи и подобрява качеството им на живот. Реализацията на  Центрове за заетост и социално подпомагане по Проект </w:t>
      </w:r>
      <w:r w:rsidRPr="00B00565">
        <w:rPr>
          <w:rFonts w:ascii="Verdana" w:hAnsi="Verdana"/>
          <w:sz w:val="20"/>
          <w:szCs w:val="20"/>
        </w:rPr>
        <w:t>BG</w:t>
      </w:r>
      <w:r w:rsidRPr="00F21E24">
        <w:rPr>
          <w:rFonts w:ascii="Verdana" w:hAnsi="Verdana"/>
          <w:sz w:val="20"/>
          <w:szCs w:val="20"/>
          <w:lang w:val="bg-BG"/>
        </w:rPr>
        <w:t>05</w:t>
      </w:r>
      <w:r w:rsidRPr="00B00565">
        <w:rPr>
          <w:rFonts w:ascii="Verdana" w:hAnsi="Verdana"/>
          <w:sz w:val="20"/>
          <w:szCs w:val="20"/>
        </w:rPr>
        <w:t>M</w:t>
      </w:r>
      <w:r w:rsidRPr="00F21E24">
        <w:rPr>
          <w:rFonts w:ascii="Verdana" w:hAnsi="Verdana"/>
          <w:sz w:val="20"/>
          <w:szCs w:val="20"/>
          <w:lang w:val="bg-BG"/>
        </w:rPr>
        <w:t>9</w:t>
      </w:r>
      <w:r w:rsidRPr="00B00565">
        <w:rPr>
          <w:rFonts w:ascii="Verdana" w:hAnsi="Verdana"/>
          <w:sz w:val="20"/>
          <w:szCs w:val="20"/>
        </w:rPr>
        <w:t>OP</w:t>
      </w:r>
      <w:r w:rsidRPr="00F21E24">
        <w:rPr>
          <w:rFonts w:ascii="Verdana" w:hAnsi="Verdana"/>
          <w:sz w:val="20"/>
          <w:szCs w:val="20"/>
          <w:lang w:val="bg-BG"/>
        </w:rPr>
        <w:t xml:space="preserve">001–3.002 е в подкрепа както за самите клиенти, така и за структурите на АСП и АЗ. </w:t>
      </w:r>
    </w:p>
    <w:p w:rsidR="00117156" w:rsidRDefault="002351FB" w:rsidP="00EF76DF">
      <w:pPr>
        <w:pStyle w:val="Default"/>
        <w:spacing w:line="276" w:lineRule="auto"/>
        <w:ind w:firstLine="851"/>
        <w:jc w:val="both"/>
        <w:rPr>
          <w:rFonts w:ascii="Verdana" w:hAnsi="Verdana"/>
          <w:sz w:val="20"/>
          <w:szCs w:val="20"/>
          <w:lang w:val="bg-BG"/>
        </w:rPr>
      </w:pPr>
      <w:r w:rsidRPr="00681ECA">
        <w:rPr>
          <w:rFonts w:ascii="Verdana" w:hAnsi="Verdana"/>
          <w:sz w:val="20"/>
          <w:szCs w:val="20"/>
          <w:lang w:val="bg-BG"/>
        </w:rPr>
        <w:t>По проекта са изградени 73 ЦЗСП, в които работят служители на АЗ и АСП, като на гражданите се п</w:t>
      </w:r>
      <w:r w:rsidR="00A66727">
        <w:rPr>
          <w:rFonts w:ascii="Verdana" w:hAnsi="Verdana"/>
          <w:sz w:val="20"/>
          <w:szCs w:val="20"/>
          <w:lang w:val="bg-BG"/>
        </w:rPr>
        <w:t>редоставят услуги на принципа „е</w:t>
      </w:r>
      <w:r w:rsidRPr="00681ECA">
        <w:rPr>
          <w:rFonts w:ascii="Verdana" w:hAnsi="Verdana"/>
          <w:sz w:val="20"/>
          <w:szCs w:val="20"/>
          <w:lang w:val="bg-BG"/>
        </w:rPr>
        <w:t xml:space="preserve">дно гише”. В центровете се предоставя консултиране, ориентиране и информиране с цел улесняване достъпа на безработни лица и хора, получаващи социални помощи, до заетост и възможности за социално включване чрез по-активни услуги за намаляване периода на социално подпомагане. </w:t>
      </w:r>
    </w:p>
    <w:p w:rsidR="00046501" w:rsidRPr="001C5897" w:rsidRDefault="00046501" w:rsidP="00EF76DF">
      <w:pPr>
        <w:tabs>
          <w:tab w:val="left" w:pos="720"/>
        </w:tabs>
        <w:spacing w:after="0" w:line="276" w:lineRule="auto"/>
        <w:ind w:firstLine="993"/>
        <w:rPr>
          <w:rFonts w:ascii="Verdana" w:hAnsi="Verdana"/>
          <w:b/>
          <w:sz w:val="20"/>
          <w:szCs w:val="20"/>
        </w:rPr>
      </w:pPr>
      <w:r>
        <w:rPr>
          <w:rFonts w:ascii="Verdana" w:hAnsi="Verdana"/>
          <w:b/>
          <w:sz w:val="20"/>
          <w:szCs w:val="20"/>
        </w:rPr>
        <w:t xml:space="preserve">А. </w:t>
      </w:r>
      <w:r w:rsidR="00EB66D8">
        <w:rPr>
          <w:rFonts w:ascii="Verdana" w:hAnsi="Verdana"/>
          <w:b/>
          <w:sz w:val="20"/>
          <w:szCs w:val="20"/>
        </w:rPr>
        <w:t>У</w:t>
      </w:r>
      <w:r w:rsidR="003455F8">
        <w:rPr>
          <w:rFonts w:ascii="Verdana" w:hAnsi="Verdana"/>
          <w:b/>
          <w:sz w:val="20"/>
          <w:szCs w:val="20"/>
        </w:rPr>
        <w:t>слуги по заетостта</w:t>
      </w:r>
      <w:r w:rsidR="00EB66D8">
        <w:rPr>
          <w:rFonts w:ascii="Verdana" w:hAnsi="Verdana"/>
          <w:b/>
          <w:sz w:val="20"/>
          <w:szCs w:val="20"/>
        </w:rPr>
        <w:t xml:space="preserve">, предоставяни в ЦЗСП на </w:t>
      </w:r>
      <w:r w:rsidR="009B2D2B">
        <w:rPr>
          <w:rFonts w:ascii="Verdana" w:hAnsi="Verdana"/>
          <w:b/>
          <w:sz w:val="20"/>
          <w:szCs w:val="20"/>
        </w:rPr>
        <w:t>търсещи работа</w:t>
      </w:r>
      <w:r w:rsidR="00EB66D8">
        <w:rPr>
          <w:rFonts w:ascii="Verdana" w:hAnsi="Verdana"/>
          <w:b/>
          <w:sz w:val="20"/>
          <w:szCs w:val="20"/>
        </w:rPr>
        <w:t xml:space="preserve"> лица и работодателите</w:t>
      </w:r>
      <w:r>
        <w:rPr>
          <w:rFonts w:ascii="Verdana" w:hAnsi="Verdana"/>
          <w:b/>
          <w:sz w:val="20"/>
          <w:szCs w:val="20"/>
        </w:rPr>
        <w:t>.</w:t>
      </w:r>
    </w:p>
    <w:p w:rsidR="00D01067" w:rsidRPr="009F0FBB" w:rsidRDefault="00D01067" w:rsidP="00EF76DF">
      <w:pPr>
        <w:spacing w:after="0" w:line="276" w:lineRule="auto"/>
        <w:ind w:firstLine="993"/>
        <w:rPr>
          <w:rFonts w:ascii="Verdana" w:hAnsi="Verdana" w:cs="Times New Roman"/>
          <w:b/>
          <w:sz w:val="20"/>
          <w:szCs w:val="20"/>
        </w:rPr>
      </w:pPr>
      <w:r w:rsidRPr="009F0FBB">
        <w:rPr>
          <w:rFonts w:ascii="Verdana" w:hAnsi="Verdana" w:cs="Times New Roman"/>
          <w:b/>
          <w:sz w:val="20"/>
          <w:szCs w:val="20"/>
        </w:rPr>
        <w:t>Посредническите услуги за търсещи работа лица включват:</w:t>
      </w:r>
    </w:p>
    <w:p w:rsidR="00D01067" w:rsidRPr="006A065F" w:rsidRDefault="00D01067" w:rsidP="002F1CFE">
      <w:pPr>
        <w:pStyle w:val="afff0"/>
        <w:widowControl/>
        <w:numPr>
          <w:ilvl w:val="0"/>
          <w:numId w:val="13"/>
        </w:numPr>
        <w:autoSpaceDE/>
        <w:autoSpaceDN/>
        <w:adjustRightInd/>
        <w:spacing w:line="276" w:lineRule="auto"/>
        <w:jc w:val="both"/>
        <w:rPr>
          <w:rFonts w:ascii="Verdana" w:hAnsi="Verdana"/>
          <w:lang w:val="bg-BG"/>
        </w:rPr>
      </w:pPr>
      <w:r w:rsidRPr="006A065F">
        <w:rPr>
          <w:rFonts w:ascii="Verdana" w:hAnsi="Verdana"/>
          <w:lang w:val="bg-BG"/>
        </w:rPr>
        <w:t>Информиране и/или консултиране относно:</w:t>
      </w:r>
    </w:p>
    <w:p w:rsidR="00D01067" w:rsidRPr="00385615" w:rsidRDefault="00D01067" w:rsidP="002F1CFE">
      <w:pPr>
        <w:pStyle w:val="afff0"/>
        <w:widowControl/>
        <w:numPr>
          <w:ilvl w:val="0"/>
          <w:numId w:val="12"/>
        </w:numPr>
        <w:tabs>
          <w:tab w:val="left" w:pos="1080"/>
          <w:tab w:val="left" w:pos="1134"/>
        </w:tabs>
        <w:autoSpaceDE/>
        <w:autoSpaceDN/>
        <w:adjustRightInd/>
        <w:spacing w:line="276" w:lineRule="auto"/>
        <w:ind w:firstLine="54"/>
        <w:jc w:val="both"/>
        <w:rPr>
          <w:rFonts w:ascii="Verdana" w:hAnsi="Verdana"/>
          <w:lang w:val="bg-BG"/>
        </w:rPr>
      </w:pPr>
      <w:r w:rsidRPr="00385615">
        <w:rPr>
          <w:rFonts w:ascii="Verdana" w:hAnsi="Verdana"/>
          <w:lang w:val="bg-BG"/>
        </w:rPr>
        <w:t xml:space="preserve">правата и задълженията им съгласно </w:t>
      </w:r>
      <w:r w:rsidR="00A66727">
        <w:rPr>
          <w:rFonts w:ascii="Verdana" w:hAnsi="Verdana"/>
          <w:lang w:val="bg-BG"/>
        </w:rPr>
        <w:t>Закона за насърчаване на заетостта (</w:t>
      </w:r>
      <w:r w:rsidRPr="00385615">
        <w:rPr>
          <w:rFonts w:ascii="Verdana" w:hAnsi="Verdana"/>
          <w:lang w:val="bg-BG"/>
        </w:rPr>
        <w:t>ЗНЗ</w:t>
      </w:r>
      <w:r w:rsidR="00A66727">
        <w:rPr>
          <w:rFonts w:ascii="Verdana" w:hAnsi="Verdana"/>
          <w:lang w:val="bg-BG"/>
        </w:rPr>
        <w:t>)</w:t>
      </w:r>
      <w:r w:rsidRPr="00385615">
        <w:rPr>
          <w:rFonts w:ascii="Verdana" w:hAnsi="Verdana"/>
          <w:lang w:val="bg-BG"/>
        </w:rPr>
        <w:t>;</w:t>
      </w:r>
    </w:p>
    <w:p w:rsidR="00D01067" w:rsidRPr="00385615" w:rsidRDefault="00D01067" w:rsidP="002F1CFE">
      <w:pPr>
        <w:pStyle w:val="afff0"/>
        <w:widowControl/>
        <w:numPr>
          <w:ilvl w:val="0"/>
          <w:numId w:val="12"/>
        </w:numPr>
        <w:tabs>
          <w:tab w:val="left" w:pos="1080"/>
          <w:tab w:val="left" w:pos="1134"/>
        </w:tabs>
        <w:autoSpaceDE/>
        <w:autoSpaceDN/>
        <w:adjustRightInd/>
        <w:spacing w:line="276" w:lineRule="auto"/>
        <w:ind w:firstLine="54"/>
        <w:jc w:val="both"/>
        <w:rPr>
          <w:rFonts w:ascii="Verdana" w:hAnsi="Verdana"/>
          <w:lang w:val="bg-BG"/>
        </w:rPr>
      </w:pPr>
      <w:r w:rsidRPr="00385615">
        <w:rPr>
          <w:rFonts w:ascii="Verdana" w:hAnsi="Verdana"/>
          <w:lang w:val="bg-BG"/>
        </w:rPr>
        <w:t>свободните работни места (СРМ) и изискванията за тяхното заемане;</w:t>
      </w:r>
    </w:p>
    <w:p w:rsidR="00D01067" w:rsidRPr="00385615" w:rsidRDefault="00D01067" w:rsidP="002F1CFE">
      <w:pPr>
        <w:pStyle w:val="afff0"/>
        <w:widowControl/>
        <w:numPr>
          <w:ilvl w:val="0"/>
          <w:numId w:val="12"/>
        </w:numPr>
        <w:tabs>
          <w:tab w:val="left" w:pos="1080"/>
          <w:tab w:val="left" w:pos="1134"/>
        </w:tabs>
        <w:autoSpaceDE/>
        <w:autoSpaceDN/>
        <w:adjustRightInd/>
        <w:spacing w:line="276" w:lineRule="auto"/>
        <w:ind w:firstLine="54"/>
        <w:jc w:val="both"/>
        <w:rPr>
          <w:rFonts w:ascii="Verdana" w:hAnsi="Verdana"/>
          <w:lang w:val="bg-BG"/>
        </w:rPr>
      </w:pPr>
      <w:r w:rsidRPr="00385615">
        <w:rPr>
          <w:rFonts w:ascii="Verdana" w:hAnsi="Verdana"/>
          <w:lang w:val="bg-BG"/>
        </w:rPr>
        <w:t>възможностите за участие в програми и мерки за заетост и обучение;</w:t>
      </w:r>
    </w:p>
    <w:p w:rsidR="00D01067" w:rsidRPr="00385615" w:rsidRDefault="00D01067" w:rsidP="002F1CFE">
      <w:pPr>
        <w:pStyle w:val="afff0"/>
        <w:widowControl/>
        <w:numPr>
          <w:ilvl w:val="0"/>
          <w:numId w:val="12"/>
        </w:numPr>
        <w:tabs>
          <w:tab w:val="left" w:pos="1080"/>
          <w:tab w:val="left" w:pos="1134"/>
        </w:tabs>
        <w:autoSpaceDE/>
        <w:autoSpaceDN/>
        <w:adjustRightInd/>
        <w:spacing w:line="276" w:lineRule="auto"/>
        <w:ind w:firstLine="54"/>
        <w:jc w:val="both"/>
        <w:rPr>
          <w:rFonts w:ascii="Verdana" w:hAnsi="Verdana"/>
          <w:lang w:val="bg-BG"/>
        </w:rPr>
      </w:pPr>
      <w:r w:rsidRPr="00385615">
        <w:rPr>
          <w:rFonts w:ascii="Verdana" w:hAnsi="Verdana"/>
          <w:lang w:val="bg-BG"/>
        </w:rPr>
        <w:t>възможностите за обучение на възрастни;</w:t>
      </w:r>
    </w:p>
    <w:p w:rsidR="00D01067" w:rsidRPr="00385615" w:rsidRDefault="00D01067"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385615">
        <w:rPr>
          <w:rFonts w:ascii="Verdana" w:hAnsi="Verdana"/>
          <w:lang w:val="bg-BG"/>
        </w:rPr>
        <w:t>възможностите за смяна на професията и за работа извън границите на населеното място по местоживеене;</w:t>
      </w:r>
    </w:p>
    <w:p w:rsidR="00D01067" w:rsidRPr="00385615" w:rsidRDefault="00D01067" w:rsidP="002F1CFE">
      <w:pPr>
        <w:pStyle w:val="afff0"/>
        <w:widowControl/>
        <w:numPr>
          <w:ilvl w:val="0"/>
          <w:numId w:val="12"/>
        </w:numPr>
        <w:tabs>
          <w:tab w:val="left" w:pos="1080"/>
          <w:tab w:val="left" w:pos="1134"/>
        </w:tabs>
        <w:autoSpaceDE/>
        <w:autoSpaceDN/>
        <w:adjustRightInd/>
        <w:spacing w:line="276" w:lineRule="auto"/>
        <w:ind w:firstLine="54"/>
        <w:jc w:val="both"/>
        <w:rPr>
          <w:rFonts w:ascii="Verdana" w:hAnsi="Verdana"/>
          <w:lang w:val="bg-BG"/>
        </w:rPr>
      </w:pPr>
      <w:r w:rsidRPr="00385615">
        <w:rPr>
          <w:rFonts w:ascii="Verdana" w:hAnsi="Verdana"/>
          <w:lang w:val="bg-BG"/>
        </w:rPr>
        <w:t>условията и реда за работа в други страни по междуправителствени спогодби.</w:t>
      </w:r>
    </w:p>
    <w:p w:rsidR="00D01067" w:rsidRPr="0074618E" w:rsidRDefault="00D01067" w:rsidP="002F1CFE">
      <w:pPr>
        <w:pStyle w:val="afff0"/>
        <w:widowControl/>
        <w:numPr>
          <w:ilvl w:val="0"/>
          <w:numId w:val="13"/>
        </w:numPr>
        <w:tabs>
          <w:tab w:val="left" w:pos="1080"/>
        </w:tabs>
        <w:autoSpaceDE/>
        <w:autoSpaceDN/>
        <w:adjustRightInd/>
        <w:spacing w:line="276" w:lineRule="auto"/>
        <w:jc w:val="both"/>
        <w:rPr>
          <w:rFonts w:ascii="Verdana" w:hAnsi="Verdana"/>
          <w:lang w:val="bg-BG"/>
        </w:rPr>
      </w:pPr>
      <w:r>
        <w:rPr>
          <w:rFonts w:ascii="Verdana" w:hAnsi="Verdana"/>
          <w:lang w:val="bg-BG"/>
        </w:rPr>
        <w:t>П</w:t>
      </w:r>
      <w:r w:rsidRPr="0074618E">
        <w:rPr>
          <w:rFonts w:ascii="Verdana" w:hAnsi="Verdana"/>
          <w:lang w:val="bg-BG"/>
        </w:rPr>
        <w:t>риемане на заявления и регистрация на търсещи работа лица</w:t>
      </w:r>
      <w:r>
        <w:rPr>
          <w:rFonts w:ascii="Verdana" w:hAnsi="Verdana"/>
          <w:lang w:val="bg-BG"/>
        </w:rPr>
        <w:t xml:space="preserve"> (ТРЛ</w:t>
      </w:r>
      <w:r w:rsidRPr="00CD5102">
        <w:rPr>
          <w:rFonts w:ascii="Verdana" w:hAnsi="Verdana"/>
          <w:lang w:val="bg-BG"/>
        </w:rPr>
        <w:t>)</w:t>
      </w:r>
      <w:r>
        <w:rPr>
          <w:rFonts w:ascii="Verdana" w:hAnsi="Verdana"/>
          <w:lang w:val="bg-BG"/>
        </w:rPr>
        <w:t>.</w:t>
      </w:r>
    </w:p>
    <w:p w:rsidR="00D01067" w:rsidRDefault="00D01067" w:rsidP="00A66727">
      <w:pPr>
        <w:pStyle w:val="afff0"/>
        <w:widowControl/>
        <w:numPr>
          <w:ilvl w:val="0"/>
          <w:numId w:val="13"/>
        </w:numPr>
        <w:tabs>
          <w:tab w:val="left" w:pos="1080"/>
        </w:tabs>
        <w:autoSpaceDE/>
        <w:autoSpaceDN/>
        <w:adjustRightInd/>
        <w:spacing w:line="276" w:lineRule="auto"/>
        <w:jc w:val="both"/>
        <w:rPr>
          <w:rFonts w:ascii="Verdana" w:hAnsi="Verdana"/>
          <w:lang w:val="bg-BG"/>
        </w:rPr>
      </w:pPr>
      <w:r w:rsidRPr="00385615">
        <w:rPr>
          <w:rFonts w:ascii="Verdana" w:hAnsi="Verdana"/>
          <w:lang w:val="bg-BG"/>
        </w:rPr>
        <w:t>Насочване и подпомагане за започване на работа, включително в друго населено място в страната или в други държави</w:t>
      </w:r>
      <w:r>
        <w:rPr>
          <w:rFonts w:ascii="Verdana" w:hAnsi="Verdana"/>
          <w:lang w:val="bg-BG"/>
        </w:rPr>
        <w:t xml:space="preserve"> </w:t>
      </w:r>
      <w:r w:rsidRPr="0074618E">
        <w:rPr>
          <w:rFonts w:ascii="Verdana" w:hAnsi="Verdana"/>
          <w:lang w:val="bg-BG"/>
        </w:rPr>
        <w:t>в рамките на мрежата за мобилност „Европе</w:t>
      </w:r>
      <w:r>
        <w:rPr>
          <w:rFonts w:ascii="Verdana" w:hAnsi="Verdana"/>
          <w:lang w:val="bg-BG"/>
        </w:rPr>
        <w:t>йски служби за заетост – EURES”</w:t>
      </w:r>
      <w:r w:rsidRPr="00385615">
        <w:rPr>
          <w:rFonts w:ascii="Verdana" w:hAnsi="Verdana"/>
          <w:lang w:val="bg-BG"/>
        </w:rPr>
        <w:t>.</w:t>
      </w:r>
    </w:p>
    <w:p w:rsidR="00D01067" w:rsidRPr="00385615" w:rsidRDefault="00D01067" w:rsidP="00A66727">
      <w:pPr>
        <w:pStyle w:val="afff0"/>
        <w:widowControl/>
        <w:numPr>
          <w:ilvl w:val="0"/>
          <w:numId w:val="13"/>
        </w:numPr>
        <w:tabs>
          <w:tab w:val="left" w:pos="630"/>
          <w:tab w:val="left" w:pos="1080"/>
        </w:tabs>
        <w:autoSpaceDE/>
        <w:autoSpaceDN/>
        <w:adjustRightInd/>
        <w:spacing w:line="276" w:lineRule="auto"/>
        <w:jc w:val="both"/>
        <w:rPr>
          <w:rFonts w:ascii="Verdana" w:hAnsi="Verdana"/>
          <w:lang w:val="bg-BG"/>
        </w:rPr>
      </w:pPr>
      <w:r w:rsidRPr="00385615">
        <w:rPr>
          <w:rFonts w:ascii="Verdana" w:hAnsi="Verdana"/>
          <w:lang w:val="bg-BG"/>
        </w:rPr>
        <w:t>Психологическо подпомагане</w:t>
      </w:r>
      <w:r>
        <w:rPr>
          <w:rFonts w:ascii="Verdana" w:hAnsi="Verdana"/>
          <w:lang w:val="bg-BG"/>
        </w:rPr>
        <w:t xml:space="preserve"> и мотивиране за активно поведение на пазара на труда</w:t>
      </w:r>
      <w:r w:rsidRPr="00385615">
        <w:rPr>
          <w:rFonts w:ascii="Verdana" w:hAnsi="Verdana"/>
          <w:lang w:val="bg-BG"/>
        </w:rPr>
        <w:t>.</w:t>
      </w:r>
    </w:p>
    <w:p w:rsidR="00630424" w:rsidRPr="00385615" w:rsidRDefault="00630424" w:rsidP="002F1CFE">
      <w:pPr>
        <w:pStyle w:val="afff0"/>
        <w:widowControl/>
        <w:numPr>
          <w:ilvl w:val="0"/>
          <w:numId w:val="13"/>
        </w:numPr>
        <w:tabs>
          <w:tab w:val="left" w:pos="630"/>
          <w:tab w:val="left" w:pos="1080"/>
        </w:tabs>
        <w:autoSpaceDE/>
        <w:autoSpaceDN/>
        <w:adjustRightInd/>
        <w:spacing w:line="276" w:lineRule="auto"/>
        <w:ind w:left="0" w:firstLine="993"/>
        <w:jc w:val="both"/>
        <w:rPr>
          <w:rFonts w:ascii="Verdana" w:hAnsi="Verdana"/>
          <w:lang w:val="bg-BG"/>
        </w:rPr>
      </w:pPr>
      <w:r w:rsidRPr="00385615">
        <w:rPr>
          <w:rFonts w:ascii="Verdana" w:hAnsi="Verdana"/>
          <w:lang w:val="bg-BG"/>
        </w:rPr>
        <w:t xml:space="preserve">Насочване </w:t>
      </w:r>
      <w:r>
        <w:rPr>
          <w:rFonts w:ascii="Verdana" w:hAnsi="Verdana"/>
          <w:lang w:val="bg-BG"/>
        </w:rPr>
        <w:t>и включване в</w:t>
      </w:r>
      <w:r w:rsidRPr="00385615">
        <w:rPr>
          <w:rFonts w:ascii="Verdana" w:hAnsi="Verdana"/>
          <w:lang w:val="bg-BG"/>
        </w:rPr>
        <w:t xml:space="preserve"> подходящи програми и мерки за заетост и обучение.</w:t>
      </w:r>
    </w:p>
    <w:p w:rsidR="00630424" w:rsidRPr="0074618E" w:rsidRDefault="00630424" w:rsidP="002F1CFE">
      <w:pPr>
        <w:pStyle w:val="afff0"/>
        <w:widowControl/>
        <w:numPr>
          <w:ilvl w:val="0"/>
          <w:numId w:val="13"/>
        </w:numPr>
        <w:tabs>
          <w:tab w:val="left" w:pos="1080"/>
        </w:tabs>
        <w:autoSpaceDE/>
        <w:autoSpaceDN/>
        <w:adjustRightInd/>
        <w:spacing w:line="276" w:lineRule="auto"/>
        <w:ind w:left="0" w:firstLine="993"/>
        <w:jc w:val="both"/>
        <w:rPr>
          <w:rFonts w:ascii="Verdana" w:hAnsi="Verdana"/>
          <w:lang w:val="bg-BG"/>
        </w:rPr>
      </w:pPr>
      <w:r>
        <w:rPr>
          <w:rFonts w:ascii="Verdana" w:hAnsi="Verdana"/>
          <w:lang w:val="bg-BG"/>
        </w:rPr>
        <w:t>П</w:t>
      </w:r>
      <w:r w:rsidRPr="0074618E">
        <w:rPr>
          <w:rFonts w:ascii="Verdana" w:hAnsi="Verdana"/>
          <w:lang w:val="bg-BG"/>
        </w:rPr>
        <w:t>рофесионално информиране, консултиране и ориентиране</w:t>
      </w:r>
      <w:r>
        <w:rPr>
          <w:rFonts w:ascii="Verdana" w:hAnsi="Verdana"/>
          <w:lang w:val="bg-BG"/>
        </w:rPr>
        <w:t>.</w:t>
      </w:r>
    </w:p>
    <w:p w:rsidR="00630424" w:rsidRPr="00385615" w:rsidRDefault="00630424" w:rsidP="002F1CFE">
      <w:pPr>
        <w:pStyle w:val="afff0"/>
        <w:widowControl/>
        <w:numPr>
          <w:ilvl w:val="0"/>
          <w:numId w:val="13"/>
        </w:numPr>
        <w:tabs>
          <w:tab w:val="left" w:pos="630"/>
          <w:tab w:val="left" w:pos="1080"/>
        </w:tabs>
        <w:autoSpaceDE/>
        <w:autoSpaceDN/>
        <w:adjustRightInd/>
        <w:spacing w:line="276" w:lineRule="auto"/>
        <w:ind w:left="0" w:firstLine="993"/>
        <w:jc w:val="both"/>
        <w:rPr>
          <w:rFonts w:ascii="Verdana" w:hAnsi="Verdana"/>
          <w:lang w:val="bg-BG"/>
        </w:rPr>
      </w:pPr>
      <w:r w:rsidRPr="00385615">
        <w:rPr>
          <w:rFonts w:ascii="Verdana" w:hAnsi="Verdana"/>
          <w:lang w:val="bg-BG"/>
        </w:rPr>
        <w:t xml:space="preserve">Насочване </w:t>
      </w:r>
      <w:r>
        <w:rPr>
          <w:rFonts w:ascii="Verdana" w:hAnsi="Verdana"/>
          <w:lang w:val="bg-BG"/>
        </w:rPr>
        <w:t>и включване в</w:t>
      </w:r>
      <w:r w:rsidRPr="00385615">
        <w:rPr>
          <w:rFonts w:ascii="Verdana" w:hAnsi="Verdana"/>
          <w:lang w:val="bg-BG"/>
        </w:rPr>
        <w:t xml:space="preserve"> обучение на възрастни.</w:t>
      </w:r>
    </w:p>
    <w:p w:rsidR="00630424" w:rsidRPr="0074618E" w:rsidRDefault="00630424" w:rsidP="002F1CFE">
      <w:pPr>
        <w:pStyle w:val="afff0"/>
        <w:widowControl/>
        <w:numPr>
          <w:ilvl w:val="0"/>
          <w:numId w:val="13"/>
        </w:numPr>
        <w:tabs>
          <w:tab w:val="left" w:pos="1080"/>
        </w:tabs>
        <w:autoSpaceDE/>
        <w:autoSpaceDN/>
        <w:adjustRightInd/>
        <w:spacing w:line="276" w:lineRule="auto"/>
        <w:ind w:left="0" w:firstLine="993"/>
        <w:jc w:val="both"/>
        <w:rPr>
          <w:rFonts w:ascii="Verdana" w:hAnsi="Verdana"/>
          <w:lang w:val="bg-BG"/>
        </w:rPr>
      </w:pPr>
      <w:r>
        <w:rPr>
          <w:rFonts w:ascii="Verdana" w:hAnsi="Verdana"/>
          <w:lang w:val="bg-BG"/>
        </w:rPr>
        <w:t>И</w:t>
      </w:r>
      <w:r w:rsidRPr="0074618E">
        <w:rPr>
          <w:rFonts w:ascii="Verdana" w:hAnsi="Verdana"/>
          <w:lang w:val="bg-BG"/>
        </w:rPr>
        <w:t xml:space="preserve">здаване на служебна бележка за удостоверяване на регистрация на </w:t>
      </w:r>
      <w:r>
        <w:rPr>
          <w:rFonts w:ascii="Verdana" w:hAnsi="Verdana"/>
          <w:lang w:val="bg-BG"/>
        </w:rPr>
        <w:t>ТРЛ.</w:t>
      </w:r>
    </w:p>
    <w:p w:rsidR="00630424" w:rsidRPr="0074618E" w:rsidRDefault="00630424" w:rsidP="002F1CFE">
      <w:pPr>
        <w:pStyle w:val="afff0"/>
        <w:widowControl/>
        <w:numPr>
          <w:ilvl w:val="0"/>
          <w:numId w:val="13"/>
        </w:numPr>
        <w:tabs>
          <w:tab w:val="left" w:pos="1080"/>
        </w:tabs>
        <w:autoSpaceDE/>
        <w:autoSpaceDN/>
        <w:adjustRightInd/>
        <w:spacing w:line="276" w:lineRule="auto"/>
        <w:ind w:left="0" w:firstLine="993"/>
        <w:jc w:val="both"/>
        <w:rPr>
          <w:rFonts w:ascii="Verdana" w:hAnsi="Verdana"/>
          <w:lang w:val="bg-BG"/>
        </w:rPr>
      </w:pPr>
      <w:r>
        <w:rPr>
          <w:rFonts w:ascii="Verdana" w:hAnsi="Verdana"/>
          <w:lang w:val="bg-BG"/>
        </w:rPr>
        <w:t>И</w:t>
      </w:r>
      <w:r w:rsidRPr="0074618E">
        <w:rPr>
          <w:rFonts w:ascii="Verdana" w:hAnsi="Verdana"/>
          <w:lang w:val="bg-BG"/>
        </w:rPr>
        <w:t xml:space="preserve">здаване на решения за прекратяване </w:t>
      </w:r>
      <w:r>
        <w:rPr>
          <w:rFonts w:ascii="Verdana" w:hAnsi="Verdana"/>
          <w:lang w:val="bg-BG"/>
        </w:rPr>
        <w:t>и за възстановяване</w:t>
      </w:r>
      <w:r w:rsidRPr="0074618E">
        <w:rPr>
          <w:rFonts w:ascii="Verdana" w:hAnsi="Verdana"/>
          <w:lang w:val="bg-BG"/>
        </w:rPr>
        <w:t xml:space="preserve"> на регистрацията</w:t>
      </w:r>
      <w:r>
        <w:rPr>
          <w:rFonts w:ascii="Verdana" w:hAnsi="Verdana"/>
          <w:lang w:val="bg-BG"/>
        </w:rPr>
        <w:t>.</w:t>
      </w:r>
    </w:p>
    <w:p w:rsidR="00630424" w:rsidRPr="0074618E" w:rsidRDefault="00630424" w:rsidP="002F1CFE">
      <w:pPr>
        <w:pStyle w:val="afff0"/>
        <w:widowControl/>
        <w:numPr>
          <w:ilvl w:val="0"/>
          <w:numId w:val="13"/>
        </w:numPr>
        <w:tabs>
          <w:tab w:val="left" w:pos="1080"/>
        </w:tabs>
        <w:autoSpaceDE/>
        <w:autoSpaceDN/>
        <w:adjustRightInd/>
        <w:spacing w:line="276" w:lineRule="auto"/>
        <w:ind w:left="0" w:firstLine="993"/>
        <w:jc w:val="both"/>
        <w:rPr>
          <w:rFonts w:ascii="Verdana" w:hAnsi="Verdana"/>
          <w:lang w:val="bg-BG"/>
        </w:rPr>
      </w:pPr>
      <w:r>
        <w:rPr>
          <w:rFonts w:ascii="Verdana" w:hAnsi="Verdana"/>
          <w:lang w:val="bg-BG"/>
        </w:rPr>
        <w:t>И</w:t>
      </w:r>
      <w:r w:rsidRPr="0074618E">
        <w:rPr>
          <w:rFonts w:ascii="Verdana" w:hAnsi="Verdana"/>
          <w:lang w:val="bg-BG"/>
        </w:rPr>
        <w:t>здаване на решения при отказ да се предоставят услуги, както и при частичното им предоставяне</w:t>
      </w:r>
      <w:r>
        <w:rPr>
          <w:rFonts w:ascii="Verdana" w:hAnsi="Verdana"/>
          <w:lang w:val="bg-BG"/>
        </w:rPr>
        <w:t>.</w:t>
      </w:r>
    </w:p>
    <w:p w:rsidR="00587DE5" w:rsidRPr="0074618E" w:rsidRDefault="00587DE5" w:rsidP="002F1CFE">
      <w:pPr>
        <w:pStyle w:val="afff0"/>
        <w:widowControl/>
        <w:numPr>
          <w:ilvl w:val="0"/>
          <w:numId w:val="13"/>
        </w:numPr>
        <w:tabs>
          <w:tab w:val="left" w:pos="1080"/>
        </w:tabs>
        <w:autoSpaceDE/>
        <w:autoSpaceDN/>
        <w:adjustRightInd/>
        <w:spacing w:line="276" w:lineRule="auto"/>
        <w:ind w:left="0" w:firstLine="993"/>
        <w:jc w:val="both"/>
        <w:rPr>
          <w:rFonts w:ascii="Verdana" w:hAnsi="Verdana"/>
          <w:lang w:val="bg-BG"/>
        </w:rPr>
      </w:pPr>
      <w:r>
        <w:rPr>
          <w:rFonts w:ascii="Verdana" w:hAnsi="Verdana"/>
          <w:lang w:val="bg-BG"/>
        </w:rPr>
        <w:t>П</w:t>
      </w:r>
      <w:r w:rsidRPr="0074618E">
        <w:rPr>
          <w:rFonts w:ascii="Verdana" w:hAnsi="Verdana"/>
          <w:lang w:val="bg-BG"/>
        </w:rPr>
        <w:t xml:space="preserve">редоставяне на </w:t>
      </w:r>
      <w:r>
        <w:rPr>
          <w:rFonts w:ascii="Verdana" w:hAnsi="Verdana"/>
          <w:lang w:val="bg-BG"/>
        </w:rPr>
        <w:t>достъп до обществена информация.</w:t>
      </w:r>
    </w:p>
    <w:p w:rsidR="00587DE5" w:rsidRPr="0074618E" w:rsidRDefault="00587DE5" w:rsidP="002F1CFE">
      <w:pPr>
        <w:pStyle w:val="afff0"/>
        <w:widowControl/>
        <w:numPr>
          <w:ilvl w:val="0"/>
          <w:numId w:val="13"/>
        </w:numPr>
        <w:tabs>
          <w:tab w:val="left" w:pos="1080"/>
        </w:tabs>
        <w:autoSpaceDE/>
        <w:autoSpaceDN/>
        <w:adjustRightInd/>
        <w:spacing w:line="276" w:lineRule="auto"/>
        <w:ind w:left="0" w:firstLine="993"/>
        <w:jc w:val="both"/>
        <w:rPr>
          <w:rFonts w:ascii="Verdana" w:hAnsi="Verdana"/>
          <w:lang w:val="bg-BG"/>
        </w:rPr>
      </w:pPr>
      <w:r>
        <w:rPr>
          <w:rFonts w:ascii="Verdana" w:hAnsi="Verdana"/>
          <w:lang w:val="bg-BG"/>
        </w:rPr>
        <w:t>Р</w:t>
      </w:r>
      <w:r w:rsidRPr="0074618E">
        <w:rPr>
          <w:rFonts w:ascii="Verdana" w:hAnsi="Verdana"/>
          <w:lang w:val="bg-BG"/>
        </w:rPr>
        <w:t xml:space="preserve">азглеждане и издаване на решения по жалби, сигнали и предложения по реда на </w:t>
      </w:r>
      <w:r>
        <w:rPr>
          <w:rFonts w:ascii="Verdana" w:hAnsi="Verdana"/>
          <w:lang w:val="bg-BG"/>
        </w:rPr>
        <w:t>Адм</w:t>
      </w:r>
      <w:r w:rsidR="009F0FBB">
        <w:rPr>
          <w:rFonts w:ascii="Verdana" w:hAnsi="Verdana"/>
          <w:lang w:val="bg-BG"/>
        </w:rPr>
        <w:t>инистративнопроцесуален кодекс (</w:t>
      </w:r>
      <w:r w:rsidRPr="0074618E">
        <w:rPr>
          <w:rFonts w:ascii="Verdana" w:hAnsi="Verdana"/>
          <w:lang w:val="bg-BG"/>
        </w:rPr>
        <w:t>АПК</w:t>
      </w:r>
      <w:r w:rsidR="009F0FBB">
        <w:rPr>
          <w:rFonts w:ascii="Verdana" w:hAnsi="Verdana"/>
          <w:lang w:val="bg-BG"/>
        </w:rPr>
        <w:t>)</w:t>
      </w:r>
      <w:r>
        <w:rPr>
          <w:rFonts w:ascii="Verdana" w:hAnsi="Verdana"/>
          <w:lang w:val="bg-BG"/>
        </w:rPr>
        <w:t>.</w:t>
      </w:r>
    </w:p>
    <w:p w:rsidR="00587DE5" w:rsidRPr="0074618E" w:rsidRDefault="00587DE5" w:rsidP="002F1CFE">
      <w:pPr>
        <w:pStyle w:val="afff0"/>
        <w:widowControl/>
        <w:numPr>
          <w:ilvl w:val="0"/>
          <w:numId w:val="13"/>
        </w:numPr>
        <w:tabs>
          <w:tab w:val="left" w:pos="1080"/>
        </w:tabs>
        <w:autoSpaceDE/>
        <w:autoSpaceDN/>
        <w:adjustRightInd/>
        <w:spacing w:line="276" w:lineRule="auto"/>
        <w:ind w:left="0" w:firstLine="993"/>
        <w:jc w:val="both"/>
        <w:rPr>
          <w:rFonts w:ascii="Verdana" w:hAnsi="Verdana"/>
          <w:lang w:val="bg-BG"/>
        </w:rPr>
      </w:pPr>
      <w:r>
        <w:rPr>
          <w:rFonts w:ascii="Verdana" w:hAnsi="Verdana"/>
          <w:lang w:val="bg-BG"/>
        </w:rPr>
        <w:t>О</w:t>
      </w:r>
      <w:r w:rsidRPr="0074618E">
        <w:rPr>
          <w:rFonts w:ascii="Verdana" w:hAnsi="Verdana"/>
          <w:lang w:val="bg-BG"/>
        </w:rPr>
        <w:t>тговори на запитвания, постъпили</w:t>
      </w:r>
      <w:r>
        <w:rPr>
          <w:rFonts w:ascii="Verdana" w:hAnsi="Verdana"/>
          <w:lang w:val="bg-BG"/>
        </w:rPr>
        <w:t xml:space="preserve"> чрез различни канали за достъп.</w:t>
      </w:r>
      <w:r w:rsidRPr="0074618E">
        <w:rPr>
          <w:rFonts w:ascii="Verdana" w:hAnsi="Verdana"/>
          <w:lang w:val="bg-BG"/>
        </w:rPr>
        <w:t xml:space="preserve"> </w:t>
      </w:r>
    </w:p>
    <w:p w:rsidR="00046501" w:rsidRPr="00D01067" w:rsidRDefault="00046501" w:rsidP="00EF76DF">
      <w:pPr>
        <w:spacing w:after="0" w:line="276" w:lineRule="auto"/>
        <w:ind w:firstLine="993"/>
        <w:rPr>
          <w:rFonts w:ascii="Verdana" w:hAnsi="Verdana" w:cs="Times New Roman"/>
          <w:b/>
          <w:sz w:val="20"/>
          <w:szCs w:val="20"/>
        </w:rPr>
      </w:pPr>
      <w:r w:rsidRPr="00D01067">
        <w:rPr>
          <w:rFonts w:ascii="Verdana" w:hAnsi="Verdana" w:cs="Times New Roman"/>
          <w:b/>
          <w:sz w:val="20"/>
          <w:szCs w:val="20"/>
        </w:rPr>
        <w:t>Посредническите услуги за работодателите включват:</w:t>
      </w:r>
    </w:p>
    <w:p w:rsidR="00046501" w:rsidRPr="007018E6" w:rsidRDefault="00046501" w:rsidP="002F1CFE">
      <w:pPr>
        <w:pStyle w:val="afff0"/>
        <w:widowControl/>
        <w:numPr>
          <w:ilvl w:val="0"/>
          <w:numId w:val="14"/>
        </w:numPr>
        <w:tabs>
          <w:tab w:val="left" w:pos="1276"/>
        </w:tabs>
        <w:autoSpaceDE/>
        <w:autoSpaceDN/>
        <w:adjustRightInd/>
        <w:spacing w:line="276" w:lineRule="auto"/>
        <w:ind w:left="0" w:firstLine="993"/>
        <w:jc w:val="both"/>
        <w:rPr>
          <w:rFonts w:ascii="Verdana" w:hAnsi="Verdana"/>
          <w:lang w:val="bg-BG"/>
        </w:rPr>
      </w:pPr>
      <w:r w:rsidRPr="007018E6">
        <w:rPr>
          <w:rFonts w:ascii="Verdana" w:hAnsi="Verdana"/>
          <w:lang w:val="bg-BG"/>
        </w:rPr>
        <w:t>Предоставяне на информация за регистрираните търсещи работа лица по определени професии, специалности, професионален опит, допълнителни умения и готовност за започване на работа.</w:t>
      </w:r>
    </w:p>
    <w:p w:rsidR="00046501" w:rsidRPr="007018E6" w:rsidRDefault="00046501" w:rsidP="002F1CFE">
      <w:pPr>
        <w:pStyle w:val="afff0"/>
        <w:widowControl/>
        <w:numPr>
          <w:ilvl w:val="0"/>
          <w:numId w:val="14"/>
        </w:numPr>
        <w:tabs>
          <w:tab w:val="left" w:pos="1080"/>
          <w:tab w:val="left" w:pos="1276"/>
        </w:tabs>
        <w:autoSpaceDE/>
        <w:autoSpaceDN/>
        <w:adjustRightInd/>
        <w:spacing w:line="276" w:lineRule="auto"/>
        <w:ind w:left="0" w:firstLine="993"/>
        <w:jc w:val="both"/>
        <w:rPr>
          <w:rFonts w:ascii="Verdana" w:hAnsi="Verdana"/>
          <w:lang w:val="bg-BG"/>
        </w:rPr>
      </w:pPr>
      <w:r w:rsidRPr="007018E6">
        <w:rPr>
          <w:rFonts w:ascii="Verdana" w:hAnsi="Verdana"/>
          <w:lang w:val="bg-BG"/>
        </w:rPr>
        <w:t>Предоставяне на информация за програми и мерки за запазване и за насърчаване на заетостта, както и за обучение на наетия персонал.</w:t>
      </w:r>
    </w:p>
    <w:p w:rsidR="00046501" w:rsidRPr="007018E6" w:rsidRDefault="00046501" w:rsidP="002F1CFE">
      <w:pPr>
        <w:pStyle w:val="afff0"/>
        <w:widowControl/>
        <w:numPr>
          <w:ilvl w:val="0"/>
          <w:numId w:val="14"/>
        </w:numPr>
        <w:tabs>
          <w:tab w:val="left" w:pos="1080"/>
          <w:tab w:val="left" w:pos="1276"/>
        </w:tabs>
        <w:autoSpaceDE/>
        <w:autoSpaceDN/>
        <w:adjustRightInd/>
        <w:spacing w:line="276" w:lineRule="auto"/>
        <w:ind w:left="0" w:firstLine="993"/>
        <w:jc w:val="both"/>
        <w:rPr>
          <w:rFonts w:ascii="Verdana" w:hAnsi="Verdana"/>
          <w:lang w:val="bg-BG"/>
        </w:rPr>
      </w:pPr>
      <w:r w:rsidRPr="007018E6">
        <w:rPr>
          <w:rFonts w:ascii="Verdana" w:hAnsi="Verdana"/>
          <w:lang w:val="bg-BG"/>
        </w:rPr>
        <w:t>Предоставяне на информация за правата и задълженията им при масово уволнение на работници и служители.</w:t>
      </w:r>
    </w:p>
    <w:p w:rsidR="00046501" w:rsidRPr="007018E6" w:rsidRDefault="00046501" w:rsidP="002F1CFE">
      <w:pPr>
        <w:pStyle w:val="afff0"/>
        <w:widowControl/>
        <w:numPr>
          <w:ilvl w:val="0"/>
          <w:numId w:val="14"/>
        </w:numPr>
        <w:tabs>
          <w:tab w:val="left" w:pos="1080"/>
          <w:tab w:val="left" w:pos="1276"/>
        </w:tabs>
        <w:autoSpaceDE/>
        <w:autoSpaceDN/>
        <w:adjustRightInd/>
        <w:spacing w:line="276" w:lineRule="auto"/>
        <w:ind w:left="0" w:firstLine="993"/>
        <w:jc w:val="both"/>
        <w:rPr>
          <w:rFonts w:ascii="Verdana" w:hAnsi="Verdana"/>
          <w:lang w:val="bg-BG"/>
        </w:rPr>
      </w:pPr>
      <w:r w:rsidRPr="007018E6">
        <w:rPr>
          <w:rFonts w:ascii="Verdana" w:hAnsi="Verdana"/>
          <w:lang w:val="bg-BG"/>
        </w:rPr>
        <w:t>Посредничество за наемане на работа чрез:</w:t>
      </w:r>
    </w:p>
    <w:p w:rsidR="00046501" w:rsidRPr="00385615" w:rsidRDefault="00046501"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385615">
        <w:rPr>
          <w:rFonts w:ascii="Verdana" w:hAnsi="Verdana"/>
          <w:lang w:val="bg-BG"/>
        </w:rPr>
        <w:t>предоставяне на информация за реда и начините за обявяване на свободните работни места;</w:t>
      </w:r>
    </w:p>
    <w:p w:rsidR="00046501" w:rsidRPr="00385615" w:rsidRDefault="00046501"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385615">
        <w:rPr>
          <w:rFonts w:ascii="Verdana" w:hAnsi="Verdana"/>
          <w:lang w:val="bg-BG"/>
        </w:rPr>
        <w:t>приемане на заявки за свободни работни места;</w:t>
      </w:r>
    </w:p>
    <w:p w:rsidR="00046501" w:rsidRPr="00385615" w:rsidRDefault="00046501"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385615">
        <w:rPr>
          <w:rFonts w:ascii="Verdana" w:hAnsi="Verdana"/>
          <w:lang w:val="bg-BG"/>
        </w:rPr>
        <w:t>обработка и разпространяване на информацията за обявените СРМ;</w:t>
      </w:r>
    </w:p>
    <w:p w:rsidR="00046501" w:rsidRPr="00385615" w:rsidRDefault="00046501"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385615">
        <w:rPr>
          <w:rFonts w:ascii="Verdana" w:hAnsi="Verdana"/>
          <w:lang w:val="bg-BG"/>
        </w:rPr>
        <w:t>подбор на подходящи кандидати, отговарящи на изискванията на работодателя;</w:t>
      </w:r>
    </w:p>
    <w:p w:rsidR="00046501" w:rsidRPr="00385615" w:rsidRDefault="00046501"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385615">
        <w:rPr>
          <w:rFonts w:ascii="Verdana" w:hAnsi="Verdana"/>
          <w:lang w:val="bg-BG"/>
        </w:rPr>
        <w:t>насочване на подходящи кандидати към съответното работно място;</w:t>
      </w:r>
    </w:p>
    <w:p w:rsidR="00046501" w:rsidRPr="00385615" w:rsidRDefault="00046501"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385615">
        <w:rPr>
          <w:rFonts w:ascii="Verdana" w:hAnsi="Verdana"/>
          <w:lang w:val="bg-BG"/>
        </w:rPr>
        <w:t>изискване на обратна информация за резултата от насочването;</w:t>
      </w:r>
    </w:p>
    <w:p w:rsidR="00046501" w:rsidRPr="00385615" w:rsidRDefault="00046501"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385615">
        <w:rPr>
          <w:rFonts w:ascii="Verdana" w:hAnsi="Verdana"/>
          <w:lang w:val="bg-BG"/>
        </w:rPr>
        <w:t>насочване към подходящи програми и мерки за заетост и обучение;</w:t>
      </w:r>
    </w:p>
    <w:p w:rsidR="00046501" w:rsidRPr="00385615" w:rsidRDefault="00046501"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385615">
        <w:rPr>
          <w:rFonts w:ascii="Verdana" w:hAnsi="Verdana"/>
          <w:lang w:val="bg-BG"/>
        </w:rPr>
        <w:t>предоставяне на информация относно издаване на разрешения за наемане на работа на чужденци.</w:t>
      </w:r>
    </w:p>
    <w:p w:rsidR="00046501" w:rsidRPr="001C5897" w:rsidRDefault="006C1258" w:rsidP="00EF76DF">
      <w:pPr>
        <w:tabs>
          <w:tab w:val="left" w:pos="720"/>
        </w:tabs>
        <w:spacing w:after="0" w:line="276" w:lineRule="auto"/>
        <w:ind w:firstLine="1134"/>
        <w:rPr>
          <w:rFonts w:ascii="Verdana" w:hAnsi="Verdana"/>
          <w:b/>
          <w:sz w:val="20"/>
          <w:szCs w:val="20"/>
        </w:rPr>
      </w:pPr>
      <w:r>
        <w:rPr>
          <w:rFonts w:ascii="Verdana" w:hAnsi="Verdana"/>
          <w:b/>
          <w:sz w:val="20"/>
          <w:szCs w:val="20"/>
        </w:rPr>
        <w:t>Б</w:t>
      </w:r>
      <w:r w:rsidR="00046501">
        <w:rPr>
          <w:rFonts w:ascii="Verdana" w:hAnsi="Verdana"/>
          <w:b/>
          <w:sz w:val="20"/>
          <w:szCs w:val="20"/>
        </w:rPr>
        <w:t xml:space="preserve">. </w:t>
      </w:r>
      <w:r>
        <w:rPr>
          <w:rFonts w:ascii="Verdana" w:hAnsi="Verdana"/>
          <w:b/>
          <w:sz w:val="20"/>
          <w:szCs w:val="20"/>
        </w:rPr>
        <w:t>У</w:t>
      </w:r>
      <w:r w:rsidR="003455F8">
        <w:rPr>
          <w:rFonts w:ascii="Verdana" w:hAnsi="Verdana"/>
          <w:b/>
          <w:sz w:val="20"/>
          <w:szCs w:val="20"/>
        </w:rPr>
        <w:t>слуги за социално подпомагане</w:t>
      </w:r>
      <w:r>
        <w:rPr>
          <w:rFonts w:ascii="Verdana" w:hAnsi="Verdana"/>
          <w:b/>
          <w:sz w:val="20"/>
          <w:szCs w:val="20"/>
        </w:rPr>
        <w:t>, предоставяни в ЦЗСП:</w:t>
      </w:r>
    </w:p>
    <w:p w:rsidR="00046501" w:rsidRPr="00814BE7" w:rsidRDefault="00046501" w:rsidP="002F1CFE">
      <w:pPr>
        <w:pStyle w:val="afff0"/>
        <w:widowControl/>
        <w:numPr>
          <w:ilvl w:val="0"/>
          <w:numId w:val="15"/>
        </w:numPr>
        <w:autoSpaceDE/>
        <w:autoSpaceDN/>
        <w:adjustRightInd/>
        <w:spacing w:line="276" w:lineRule="auto"/>
        <w:ind w:left="0" w:firstLine="1134"/>
        <w:jc w:val="both"/>
        <w:rPr>
          <w:rFonts w:ascii="Verdana" w:eastAsia="Calibri" w:hAnsi="Verdana"/>
          <w:lang w:val="bg-BG"/>
        </w:rPr>
      </w:pPr>
      <w:r w:rsidRPr="00814BE7">
        <w:rPr>
          <w:rFonts w:ascii="Verdana" w:eastAsia="Calibri" w:hAnsi="Verdana"/>
          <w:lang w:val="bg-BG"/>
        </w:rPr>
        <w:t>Информиране, консултиране, насочване и оказване на съ</w:t>
      </w:r>
      <w:r w:rsidR="00060EB0">
        <w:rPr>
          <w:rFonts w:ascii="Verdana" w:eastAsia="Calibri" w:hAnsi="Verdana"/>
          <w:lang w:val="bg-BG"/>
        </w:rPr>
        <w:t xml:space="preserve">действие на уязвимите граждани </w:t>
      </w:r>
      <w:r w:rsidRPr="00814BE7">
        <w:rPr>
          <w:rFonts w:ascii="Verdana" w:eastAsia="Calibri" w:hAnsi="Verdana"/>
          <w:lang w:val="bg-BG"/>
        </w:rPr>
        <w:t xml:space="preserve">съобразно техните индивидуални потребности в търсене на възможност за социалното им включване и осигуряване на заетост: </w:t>
      </w:r>
    </w:p>
    <w:p w:rsidR="00046501" w:rsidRPr="00814BE7" w:rsidRDefault="00046501"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814BE7">
        <w:rPr>
          <w:rFonts w:ascii="Verdana" w:hAnsi="Verdana"/>
          <w:lang w:val="bg-BG"/>
        </w:rPr>
        <w:t>информиране, с цел ориентиране в процедура, предоставяне на социални услуги, приемане на заявления, жалби, сигнали и запитвания;</w:t>
      </w:r>
    </w:p>
    <w:p w:rsidR="00046501" w:rsidRPr="00814BE7" w:rsidRDefault="00046501"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814BE7">
        <w:rPr>
          <w:rFonts w:ascii="Verdana" w:hAnsi="Verdana"/>
          <w:lang w:val="bg-BG"/>
        </w:rPr>
        <w:t>предоставяне на ясна, точна, достоверна, систематизирана и пълна информация за възможностите за оказване на социална подкрепа – услов</w:t>
      </w:r>
      <w:r w:rsidR="00060EB0">
        <w:rPr>
          <w:rFonts w:ascii="Verdana" w:hAnsi="Verdana"/>
          <w:lang w:val="bg-BG"/>
        </w:rPr>
        <w:t xml:space="preserve">ия, ред и начин на подпомагане </w:t>
      </w:r>
      <w:r w:rsidRPr="00814BE7">
        <w:rPr>
          <w:rFonts w:ascii="Verdana" w:hAnsi="Verdana"/>
          <w:lang w:val="bg-BG"/>
        </w:rPr>
        <w:t xml:space="preserve">съобразно действащата нормативна уредба; </w:t>
      </w:r>
    </w:p>
    <w:p w:rsidR="00046501" w:rsidRPr="00814BE7" w:rsidRDefault="00046501"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814BE7">
        <w:rPr>
          <w:rFonts w:ascii="Verdana" w:hAnsi="Verdana"/>
          <w:lang w:val="bg-BG"/>
        </w:rPr>
        <w:t>насочване и оказване на съдействие за връзка с други институции, отговорни по поставения проблем;</w:t>
      </w:r>
    </w:p>
    <w:p w:rsidR="00046501" w:rsidRPr="00814BE7" w:rsidRDefault="00046501"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814BE7">
        <w:rPr>
          <w:rFonts w:ascii="Verdana" w:hAnsi="Verdana"/>
          <w:lang w:val="bg-BG"/>
        </w:rPr>
        <w:t>поставян</w:t>
      </w:r>
      <w:r w:rsidR="00F14743">
        <w:rPr>
          <w:rFonts w:ascii="Verdana" w:hAnsi="Verdana"/>
          <w:lang w:val="bg-BG"/>
        </w:rPr>
        <w:t xml:space="preserve">е на видно място (информационни </w:t>
      </w:r>
      <w:r w:rsidRPr="00814BE7">
        <w:rPr>
          <w:rFonts w:ascii="Verdana" w:hAnsi="Verdana"/>
          <w:lang w:val="bg-BG"/>
        </w:rPr>
        <w:t>табла) нормативни документи, актуална информация, образци на формуляри за попълване, важни съобщения и пром</w:t>
      </w:r>
      <w:r w:rsidR="00060EB0">
        <w:rPr>
          <w:rFonts w:ascii="Verdana" w:hAnsi="Verdana"/>
          <w:lang w:val="bg-BG"/>
        </w:rPr>
        <w:t>ени в законодателството, „горещ”</w:t>
      </w:r>
      <w:r w:rsidRPr="00814BE7">
        <w:rPr>
          <w:rFonts w:ascii="Verdana" w:hAnsi="Verdana"/>
          <w:lang w:val="bg-BG"/>
        </w:rPr>
        <w:t xml:space="preserve"> телефон за връзка;</w:t>
      </w:r>
    </w:p>
    <w:p w:rsidR="00046501" w:rsidRPr="00814BE7" w:rsidRDefault="00046501"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814BE7">
        <w:rPr>
          <w:rFonts w:ascii="Verdana" w:hAnsi="Verdana"/>
          <w:lang w:val="bg-BG"/>
        </w:rPr>
        <w:t>достъпна информация за хората с увреждания;</w:t>
      </w:r>
    </w:p>
    <w:p w:rsidR="00046501" w:rsidRPr="00814BE7" w:rsidRDefault="00060EB0"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Pr>
          <w:rFonts w:ascii="Verdana" w:hAnsi="Verdana"/>
          <w:lang w:val="bg-BG"/>
        </w:rPr>
        <w:t>консултации на „горещ”</w:t>
      </w:r>
      <w:r w:rsidR="00046501" w:rsidRPr="00814BE7">
        <w:rPr>
          <w:rFonts w:ascii="Verdana" w:hAnsi="Verdana"/>
          <w:lang w:val="bg-BG"/>
        </w:rPr>
        <w:t xml:space="preserve"> телефон;</w:t>
      </w:r>
    </w:p>
    <w:p w:rsidR="00046501" w:rsidRPr="00814BE7" w:rsidRDefault="00046501"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814BE7">
        <w:rPr>
          <w:rFonts w:ascii="Verdana" w:hAnsi="Verdana"/>
          <w:lang w:val="bg-BG"/>
        </w:rPr>
        <w:t>предоставяне на формуляри на заявления-декларации</w:t>
      </w:r>
      <w:r>
        <w:rPr>
          <w:rFonts w:ascii="Verdana" w:hAnsi="Verdana"/>
          <w:lang w:val="bg-BG"/>
        </w:rPr>
        <w:t>.</w:t>
      </w:r>
    </w:p>
    <w:p w:rsidR="00046501" w:rsidRPr="0057260B" w:rsidRDefault="00046501" w:rsidP="002F1CFE">
      <w:pPr>
        <w:pStyle w:val="afff0"/>
        <w:widowControl/>
        <w:numPr>
          <w:ilvl w:val="0"/>
          <w:numId w:val="15"/>
        </w:numPr>
        <w:autoSpaceDE/>
        <w:autoSpaceDN/>
        <w:adjustRightInd/>
        <w:spacing w:after="160" w:line="276" w:lineRule="auto"/>
        <w:ind w:left="0" w:firstLine="1134"/>
        <w:jc w:val="both"/>
        <w:rPr>
          <w:rFonts w:ascii="Verdana" w:eastAsia="Calibri" w:hAnsi="Verdana"/>
          <w:lang w:val="bg-BG"/>
        </w:rPr>
      </w:pPr>
      <w:r w:rsidRPr="0057260B">
        <w:rPr>
          <w:rFonts w:ascii="Verdana" w:eastAsia="Calibri" w:hAnsi="Verdana"/>
          <w:lang w:val="bg-BG"/>
        </w:rPr>
        <w:t>Прием и обработка на молби/заявления-декларации и необходимите документи за подпомагане по отделните нормативни основания, ползване на социални услуги и издаване на удостоверения:</w:t>
      </w:r>
    </w:p>
    <w:p w:rsidR="00046501" w:rsidRPr="0057260B" w:rsidRDefault="00046501"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57260B">
        <w:rPr>
          <w:rFonts w:ascii="Verdana" w:hAnsi="Verdana"/>
          <w:lang w:val="bg-BG"/>
        </w:rPr>
        <w:t>прием на заявления-декларации, извършване проверка на декларираното и за наличие на необходимите документи;</w:t>
      </w:r>
    </w:p>
    <w:p w:rsidR="00046501" w:rsidRPr="0057260B" w:rsidRDefault="00046501"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57260B">
        <w:rPr>
          <w:rFonts w:ascii="Verdana" w:hAnsi="Verdana"/>
          <w:lang w:val="bg-BG"/>
        </w:rPr>
        <w:t>процеси по обработка на постъпилите документи: разпределяне по райони, извършване на социална анкета (проверка в дома на лицето, проучване и събиране на информация), електронна обработка, издаване на административен акт и уведомяване на заинтересованото лице за същия;</w:t>
      </w:r>
    </w:p>
    <w:p w:rsidR="00046501" w:rsidRPr="0057260B" w:rsidRDefault="00046501"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57260B">
        <w:rPr>
          <w:rFonts w:ascii="Verdana" w:hAnsi="Verdana"/>
          <w:lang w:val="bg-BG"/>
        </w:rPr>
        <w:t>методическа и контролна дейност;</w:t>
      </w:r>
    </w:p>
    <w:p w:rsidR="00046501" w:rsidRPr="0057260B" w:rsidRDefault="00046501" w:rsidP="002F1CFE">
      <w:pPr>
        <w:pStyle w:val="afff0"/>
        <w:widowControl/>
        <w:numPr>
          <w:ilvl w:val="0"/>
          <w:numId w:val="12"/>
        </w:numPr>
        <w:tabs>
          <w:tab w:val="left" w:pos="0"/>
        </w:tabs>
        <w:autoSpaceDE/>
        <w:autoSpaceDN/>
        <w:adjustRightInd/>
        <w:spacing w:line="276" w:lineRule="auto"/>
        <w:ind w:left="0" w:firstLine="1134"/>
        <w:jc w:val="both"/>
        <w:rPr>
          <w:rFonts w:ascii="Verdana" w:hAnsi="Verdana"/>
          <w:lang w:val="bg-BG"/>
        </w:rPr>
      </w:pPr>
      <w:r w:rsidRPr="0057260B">
        <w:rPr>
          <w:rFonts w:ascii="Verdana" w:hAnsi="Verdana"/>
          <w:lang w:val="bg-BG"/>
        </w:rPr>
        <w:t>извършване проверки на място.</w:t>
      </w:r>
    </w:p>
    <w:p w:rsidR="00B73E13" w:rsidRPr="00117156" w:rsidRDefault="006C1258" w:rsidP="00EF76DF">
      <w:pPr>
        <w:tabs>
          <w:tab w:val="left" w:pos="720"/>
        </w:tabs>
        <w:spacing w:after="0" w:line="276" w:lineRule="auto"/>
        <w:ind w:firstLine="993"/>
        <w:rPr>
          <w:rFonts w:ascii="Verdana" w:hAnsi="Verdana"/>
          <w:b/>
          <w:sz w:val="20"/>
          <w:szCs w:val="20"/>
        </w:rPr>
      </w:pPr>
      <w:r>
        <w:rPr>
          <w:rFonts w:ascii="Verdana" w:hAnsi="Verdana"/>
          <w:b/>
          <w:sz w:val="20"/>
          <w:szCs w:val="20"/>
        </w:rPr>
        <w:t>В</w:t>
      </w:r>
      <w:r w:rsidR="00117156" w:rsidRPr="00117156">
        <w:rPr>
          <w:rFonts w:ascii="Verdana" w:hAnsi="Verdana"/>
          <w:b/>
          <w:sz w:val="20"/>
          <w:szCs w:val="20"/>
        </w:rPr>
        <w:t xml:space="preserve">. </w:t>
      </w:r>
      <w:r w:rsidR="00B73E13" w:rsidRPr="00117156">
        <w:rPr>
          <w:rFonts w:ascii="Verdana" w:hAnsi="Verdana"/>
          <w:b/>
          <w:sz w:val="20"/>
          <w:szCs w:val="20"/>
        </w:rPr>
        <w:t>Уязвими групи на пазара на труда</w:t>
      </w:r>
      <w:r>
        <w:rPr>
          <w:rFonts w:ascii="Verdana" w:hAnsi="Verdana"/>
          <w:b/>
          <w:sz w:val="20"/>
          <w:szCs w:val="20"/>
        </w:rPr>
        <w:t>.</w:t>
      </w:r>
    </w:p>
    <w:p w:rsidR="00B73E13" w:rsidRPr="00117156" w:rsidRDefault="00B73E13" w:rsidP="00EF76DF">
      <w:pPr>
        <w:tabs>
          <w:tab w:val="left" w:pos="720"/>
        </w:tabs>
        <w:spacing w:after="0" w:line="276" w:lineRule="auto"/>
        <w:ind w:firstLine="993"/>
        <w:rPr>
          <w:rFonts w:ascii="Verdana" w:hAnsi="Verdana"/>
          <w:sz w:val="20"/>
          <w:szCs w:val="20"/>
        </w:rPr>
      </w:pPr>
      <w:r w:rsidRPr="00117156">
        <w:rPr>
          <w:rFonts w:ascii="Verdana" w:hAnsi="Verdana"/>
          <w:sz w:val="20"/>
          <w:szCs w:val="20"/>
        </w:rPr>
        <w:t>Уязвимите групи на пазара на труда са регламентирани в Д</w:t>
      </w:r>
      <w:r w:rsidR="004D3C22">
        <w:rPr>
          <w:rFonts w:ascii="Verdana" w:hAnsi="Verdana"/>
          <w:sz w:val="20"/>
          <w:szCs w:val="20"/>
        </w:rPr>
        <w:t>опълнителните разпоредби</w:t>
      </w:r>
      <w:r w:rsidRPr="00117156">
        <w:rPr>
          <w:rFonts w:ascii="Verdana" w:hAnsi="Verdana"/>
          <w:sz w:val="20"/>
          <w:szCs w:val="20"/>
        </w:rPr>
        <w:t xml:space="preserve"> на З</w:t>
      </w:r>
      <w:r w:rsidR="004D3C22">
        <w:rPr>
          <w:rFonts w:ascii="Verdana" w:hAnsi="Verdana"/>
          <w:sz w:val="20"/>
          <w:szCs w:val="20"/>
        </w:rPr>
        <w:t>акона за насърчаване на заетостта</w:t>
      </w:r>
      <w:r w:rsidR="00060EB0">
        <w:rPr>
          <w:rFonts w:ascii="Verdana" w:hAnsi="Verdana"/>
          <w:sz w:val="20"/>
          <w:szCs w:val="20"/>
        </w:rPr>
        <w:t xml:space="preserve"> и са както следва: „</w:t>
      </w:r>
      <w:r w:rsidRPr="00117156">
        <w:rPr>
          <w:rFonts w:ascii="Verdana" w:hAnsi="Verdana"/>
          <w:sz w:val="20"/>
          <w:szCs w:val="20"/>
        </w:rPr>
        <w:t>Групи в неравностой</w:t>
      </w:r>
      <w:r w:rsidR="00060EB0">
        <w:rPr>
          <w:rFonts w:ascii="Verdana" w:hAnsi="Verdana"/>
          <w:sz w:val="20"/>
          <w:szCs w:val="20"/>
        </w:rPr>
        <w:t>но положение на пазара на труда”</w:t>
      </w:r>
      <w:r w:rsidRPr="00117156">
        <w:rPr>
          <w:rFonts w:ascii="Verdana" w:hAnsi="Verdana"/>
          <w:sz w:val="20"/>
          <w:szCs w:val="20"/>
        </w:rPr>
        <w:t xml:space="preserve"> са групи от безработни лица с по-ниска конкурентоспособност на пазара на труда, в които се включват: безработни младежи; безработни младежи с трайни увреждания; безработни младежи от социални заведения, завършили образованието си; продължително безработни лица; безработни лица с трайни увреждания; безработни лица - самотни родители (осиновители) и/или майки (осиновителки) с деца до 5-годишна възраст; безработни лица, изтърпели наказание лишаване от свобода; безработни над 50-годишна възраст; безработни лица с основно или по-ниско образование и без професионална квалификация; други групи безработни лица. </w:t>
      </w:r>
    </w:p>
    <w:p w:rsidR="00B73E13" w:rsidRPr="00117156" w:rsidRDefault="00B73E13" w:rsidP="00EF76DF">
      <w:pPr>
        <w:tabs>
          <w:tab w:val="left" w:pos="720"/>
        </w:tabs>
        <w:spacing w:after="0" w:line="276" w:lineRule="auto"/>
        <w:ind w:firstLine="993"/>
        <w:rPr>
          <w:rFonts w:ascii="Verdana" w:hAnsi="Verdana"/>
          <w:sz w:val="20"/>
          <w:szCs w:val="20"/>
        </w:rPr>
      </w:pPr>
      <w:r w:rsidRPr="00117156">
        <w:rPr>
          <w:rFonts w:ascii="Verdana" w:hAnsi="Verdana"/>
          <w:sz w:val="20"/>
          <w:szCs w:val="20"/>
        </w:rPr>
        <w:t>Ежегодно с Националния план за действие по заетостта се определят приоритетно целевите групи, за които е насочена активната политика.</w:t>
      </w:r>
    </w:p>
    <w:p w:rsidR="00117156" w:rsidRDefault="00117156" w:rsidP="00EF76DF">
      <w:pPr>
        <w:pStyle w:val="afff0"/>
        <w:tabs>
          <w:tab w:val="left" w:pos="851"/>
          <w:tab w:val="left" w:pos="1134"/>
        </w:tabs>
        <w:spacing w:line="276" w:lineRule="auto"/>
        <w:ind w:left="709"/>
        <w:rPr>
          <w:rFonts w:ascii="Verdana" w:hAnsi="Verdana"/>
          <w:b/>
          <w:bCs/>
          <w:lang w:val="bg-BG"/>
        </w:rPr>
      </w:pPr>
    </w:p>
    <w:p w:rsidR="009C5916" w:rsidRPr="00A13834" w:rsidRDefault="00F85079" w:rsidP="00EF76DF">
      <w:pPr>
        <w:pStyle w:val="Default"/>
        <w:spacing w:line="276" w:lineRule="auto"/>
        <w:ind w:firstLine="851"/>
        <w:jc w:val="both"/>
        <w:rPr>
          <w:rFonts w:ascii="Verdana" w:hAnsi="Verdana"/>
          <w:sz w:val="20"/>
          <w:szCs w:val="20"/>
          <w:lang w:val="bg-BG"/>
        </w:rPr>
      </w:pPr>
      <w:r w:rsidRPr="009C5916">
        <w:rPr>
          <w:rFonts w:ascii="Verdana" w:hAnsi="Verdana"/>
          <w:b/>
          <w:sz w:val="20"/>
          <w:szCs w:val="20"/>
          <w:lang w:val="bg-BG"/>
        </w:rPr>
        <w:t xml:space="preserve">ІІІ. </w:t>
      </w:r>
      <w:r w:rsidR="009C5916">
        <w:rPr>
          <w:rFonts w:ascii="Verdana" w:hAnsi="Verdana"/>
          <w:b/>
          <w:sz w:val="20"/>
          <w:szCs w:val="20"/>
          <w:lang w:val="bg-BG"/>
        </w:rPr>
        <w:t>Общини, в които функционират ЦЗСП.</w:t>
      </w:r>
    </w:p>
    <w:p w:rsidR="009C5916" w:rsidRPr="00A13834" w:rsidRDefault="009C5916"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 xml:space="preserve">През </w:t>
      </w:r>
      <w:r w:rsidRPr="00681ECA">
        <w:rPr>
          <w:rFonts w:ascii="Verdana" w:hAnsi="Verdana"/>
          <w:sz w:val="20"/>
          <w:szCs w:val="20"/>
          <w:lang w:val="bg-BG"/>
        </w:rPr>
        <w:t>2015</w:t>
      </w:r>
      <w:r w:rsidR="00015B78">
        <w:rPr>
          <w:rFonts w:ascii="Verdana" w:hAnsi="Verdana"/>
          <w:sz w:val="20"/>
          <w:szCs w:val="20"/>
          <w:lang w:val="bg-BG"/>
        </w:rPr>
        <w:t xml:space="preserve"> </w:t>
      </w:r>
      <w:r w:rsidRPr="00681ECA">
        <w:rPr>
          <w:rFonts w:ascii="Verdana" w:hAnsi="Verdana"/>
          <w:sz w:val="20"/>
          <w:szCs w:val="20"/>
          <w:lang w:val="bg-BG"/>
        </w:rPr>
        <w:t xml:space="preserve">г. </w:t>
      </w:r>
      <w:r>
        <w:rPr>
          <w:rFonts w:ascii="Verdana" w:hAnsi="Verdana"/>
          <w:sz w:val="20"/>
          <w:szCs w:val="20"/>
          <w:lang w:val="bg-BG"/>
        </w:rPr>
        <w:t xml:space="preserve">при стартиране на дейностите по изпълнение на проекта </w:t>
      </w:r>
      <w:r w:rsidRPr="00681ECA">
        <w:rPr>
          <w:rFonts w:ascii="Verdana" w:hAnsi="Verdana"/>
          <w:sz w:val="20"/>
          <w:szCs w:val="20"/>
          <w:lang w:val="bg-BG"/>
        </w:rPr>
        <w:t>са създадени 65 ЦЗСП, посочени в проектното приложение.</w:t>
      </w:r>
      <w:r>
        <w:rPr>
          <w:rFonts w:ascii="Verdana" w:hAnsi="Verdana"/>
          <w:sz w:val="20"/>
          <w:szCs w:val="20"/>
          <w:lang w:val="bg-BG"/>
        </w:rPr>
        <w:t xml:space="preserve"> </w:t>
      </w:r>
      <w:r w:rsidRPr="00A13834">
        <w:rPr>
          <w:rFonts w:ascii="Verdana" w:hAnsi="Verdana"/>
          <w:sz w:val="20"/>
          <w:szCs w:val="20"/>
          <w:lang w:val="bg-BG"/>
        </w:rPr>
        <w:t>За апробиране на новия модел на административно обслужване по интегриран начин се сформира</w:t>
      </w:r>
      <w:r>
        <w:rPr>
          <w:rFonts w:ascii="Verdana" w:hAnsi="Verdana"/>
          <w:sz w:val="20"/>
          <w:szCs w:val="20"/>
          <w:lang w:val="bg-BG"/>
        </w:rPr>
        <w:t>ха</w:t>
      </w:r>
      <w:r w:rsidRPr="00A13834">
        <w:rPr>
          <w:rFonts w:ascii="Verdana" w:hAnsi="Verdana"/>
          <w:sz w:val="20"/>
          <w:szCs w:val="20"/>
          <w:lang w:val="bg-BG"/>
        </w:rPr>
        <w:t xml:space="preserve"> съвместни екипи от служители на </w:t>
      </w:r>
      <w:r>
        <w:rPr>
          <w:rFonts w:ascii="Verdana" w:hAnsi="Verdana"/>
          <w:sz w:val="20"/>
          <w:szCs w:val="20"/>
          <w:lang w:val="bg-BG"/>
        </w:rPr>
        <w:t xml:space="preserve">териториалните поделения на </w:t>
      </w:r>
      <w:r w:rsidRPr="00A13834">
        <w:rPr>
          <w:rFonts w:ascii="Verdana" w:hAnsi="Verdana"/>
          <w:sz w:val="20"/>
          <w:szCs w:val="20"/>
          <w:lang w:val="bg-BG"/>
        </w:rPr>
        <w:t>АЗ и АСП в новосъздадени</w:t>
      </w:r>
      <w:r>
        <w:rPr>
          <w:rFonts w:ascii="Verdana" w:hAnsi="Verdana"/>
          <w:sz w:val="20"/>
          <w:szCs w:val="20"/>
          <w:lang w:val="bg-BG"/>
        </w:rPr>
        <w:t>те</w:t>
      </w:r>
      <w:r w:rsidRPr="00A13834">
        <w:rPr>
          <w:rFonts w:ascii="Verdana" w:hAnsi="Verdana"/>
          <w:sz w:val="20"/>
          <w:szCs w:val="20"/>
          <w:lang w:val="bg-BG"/>
        </w:rPr>
        <w:t xml:space="preserve"> центрове на обслужване, изградени на терито</w:t>
      </w:r>
      <w:r w:rsidR="00060EB0">
        <w:rPr>
          <w:rFonts w:ascii="Verdana" w:hAnsi="Verdana"/>
          <w:sz w:val="20"/>
          <w:szCs w:val="20"/>
          <w:lang w:val="bg-BG"/>
        </w:rPr>
        <w:t>рията на страната, където са на</w:t>
      </w:r>
      <w:r w:rsidRPr="00A13834">
        <w:rPr>
          <w:rFonts w:ascii="Verdana" w:hAnsi="Verdana"/>
          <w:sz w:val="20"/>
          <w:szCs w:val="20"/>
          <w:lang w:val="bg-BG"/>
        </w:rPr>
        <w:t xml:space="preserve">лице условия за съвместно предоставяне на услугите, а именно: </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област Бургас: община Карнобат, община Сунгурларе, община Поморие и о</w:t>
      </w:r>
      <w:r w:rsidR="009C5916" w:rsidRPr="00A13834">
        <w:rPr>
          <w:rFonts w:ascii="Verdana" w:hAnsi="Verdana"/>
          <w:sz w:val="20"/>
          <w:szCs w:val="20"/>
          <w:lang w:val="bg-BG"/>
        </w:rPr>
        <w:t>бщина Малко Търново.</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област Благоевград: о</w:t>
      </w:r>
      <w:r w:rsidR="009C5916" w:rsidRPr="00A13834">
        <w:rPr>
          <w:rFonts w:ascii="Verdana" w:hAnsi="Verdana"/>
          <w:sz w:val="20"/>
          <w:szCs w:val="20"/>
          <w:lang w:val="bg-BG"/>
        </w:rPr>
        <w:t>бщина Белица.</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област Велико Търново: общини Елена, община Златарица и о</w:t>
      </w:r>
      <w:r w:rsidR="009C5916" w:rsidRPr="00A13834">
        <w:rPr>
          <w:rFonts w:ascii="Verdana" w:hAnsi="Verdana"/>
          <w:sz w:val="20"/>
          <w:szCs w:val="20"/>
          <w:lang w:val="bg-BG"/>
        </w:rPr>
        <w:t>бщина Полски Тръмбеш.</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област Видин: о</w:t>
      </w:r>
      <w:r w:rsidR="009C5916" w:rsidRPr="00A13834">
        <w:rPr>
          <w:rFonts w:ascii="Verdana" w:hAnsi="Verdana"/>
          <w:sz w:val="20"/>
          <w:szCs w:val="20"/>
          <w:lang w:val="bg-BG"/>
        </w:rPr>
        <w:t>бщина Кула.</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Монтана: </w:t>
      </w:r>
      <w:r>
        <w:rPr>
          <w:rFonts w:ascii="Verdana" w:hAnsi="Verdana"/>
          <w:sz w:val="20"/>
          <w:szCs w:val="20"/>
          <w:lang w:val="bg-BG"/>
        </w:rPr>
        <w:t>о</w:t>
      </w:r>
      <w:r w:rsidR="009C5916" w:rsidRPr="00A13834">
        <w:rPr>
          <w:rFonts w:ascii="Verdana" w:hAnsi="Verdana"/>
          <w:sz w:val="20"/>
          <w:szCs w:val="20"/>
          <w:lang w:val="bg-BG"/>
        </w:rPr>
        <w:t xml:space="preserve">бщина Вълчедръм, </w:t>
      </w:r>
      <w:r>
        <w:rPr>
          <w:rFonts w:ascii="Verdana" w:hAnsi="Verdana"/>
          <w:sz w:val="20"/>
          <w:szCs w:val="20"/>
          <w:lang w:val="bg-BG"/>
        </w:rPr>
        <w:t>о</w:t>
      </w:r>
      <w:r w:rsidR="009C5916" w:rsidRPr="00A13834">
        <w:rPr>
          <w:rFonts w:ascii="Verdana" w:hAnsi="Verdana"/>
          <w:sz w:val="20"/>
          <w:szCs w:val="20"/>
          <w:lang w:val="bg-BG"/>
        </w:rPr>
        <w:t xml:space="preserve">бщина Брусарци и </w:t>
      </w:r>
      <w:r>
        <w:rPr>
          <w:rFonts w:ascii="Verdana" w:hAnsi="Verdana"/>
          <w:sz w:val="20"/>
          <w:szCs w:val="20"/>
          <w:lang w:val="bg-BG"/>
        </w:rPr>
        <w:t>о</w:t>
      </w:r>
      <w:r w:rsidR="009C5916" w:rsidRPr="00A13834">
        <w:rPr>
          <w:rFonts w:ascii="Verdana" w:hAnsi="Verdana"/>
          <w:sz w:val="20"/>
          <w:szCs w:val="20"/>
          <w:lang w:val="bg-BG"/>
        </w:rPr>
        <w:t>бщина Медковец.</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Враца: </w:t>
      </w:r>
      <w:r>
        <w:rPr>
          <w:rFonts w:ascii="Verdana" w:hAnsi="Verdana"/>
          <w:sz w:val="20"/>
          <w:szCs w:val="20"/>
          <w:lang w:val="bg-BG"/>
        </w:rPr>
        <w:t>о</w:t>
      </w:r>
      <w:r w:rsidR="009C5916" w:rsidRPr="00A13834">
        <w:rPr>
          <w:rFonts w:ascii="Verdana" w:hAnsi="Verdana"/>
          <w:sz w:val="20"/>
          <w:szCs w:val="20"/>
          <w:lang w:val="bg-BG"/>
        </w:rPr>
        <w:t xml:space="preserve">бщина Борован, </w:t>
      </w:r>
      <w:r>
        <w:rPr>
          <w:rFonts w:ascii="Verdana" w:hAnsi="Verdana"/>
          <w:sz w:val="20"/>
          <w:szCs w:val="20"/>
          <w:lang w:val="bg-BG"/>
        </w:rPr>
        <w:t>о</w:t>
      </w:r>
      <w:r w:rsidR="009C5916" w:rsidRPr="00A13834">
        <w:rPr>
          <w:rFonts w:ascii="Verdana" w:hAnsi="Verdana"/>
          <w:sz w:val="20"/>
          <w:szCs w:val="20"/>
          <w:lang w:val="bg-BG"/>
        </w:rPr>
        <w:t xml:space="preserve">бщина Криводол и </w:t>
      </w:r>
      <w:r>
        <w:rPr>
          <w:rFonts w:ascii="Verdana" w:hAnsi="Verdana"/>
          <w:sz w:val="20"/>
          <w:szCs w:val="20"/>
          <w:lang w:val="bg-BG"/>
        </w:rPr>
        <w:t>о</w:t>
      </w:r>
      <w:r w:rsidR="009C5916" w:rsidRPr="00A13834">
        <w:rPr>
          <w:rFonts w:ascii="Verdana" w:hAnsi="Verdana"/>
          <w:sz w:val="20"/>
          <w:szCs w:val="20"/>
          <w:lang w:val="bg-BG"/>
        </w:rPr>
        <w:t>бщина Мизия.</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Габрово: </w:t>
      </w:r>
      <w:r>
        <w:rPr>
          <w:rFonts w:ascii="Verdana" w:hAnsi="Verdana"/>
          <w:sz w:val="20"/>
          <w:szCs w:val="20"/>
          <w:lang w:val="bg-BG"/>
        </w:rPr>
        <w:t>о</w:t>
      </w:r>
      <w:r w:rsidR="009C5916" w:rsidRPr="00A13834">
        <w:rPr>
          <w:rFonts w:ascii="Verdana" w:hAnsi="Verdana"/>
          <w:sz w:val="20"/>
          <w:szCs w:val="20"/>
          <w:lang w:val="bg-BG"/>
        </w:rPr>
        <w:t xml:space="preserve">бщина Трявна и </w:t>
      </w:r>
      <w:r>
        <w:rPr>
          <w:rFonts w:ascii="Verdana" w:hAnsi="Verdana"/>
          <w:sz w:val="20"/>
          <w:szCs w:val="20"/>
          <w:lang w:val="bg-BG"/>
        </w:rPr>
        <w:t>о</w:t>
      </w:r>
      <w:r w:rsidR="009C5916" w:rsidRPr="00A13834">
        <w:rPr>
          <w:rFonts w:ascii="Verdana" w:hAnsi="Verdana"/>
          <w:sz w:val="20"/>
          <w:szCs w:val="20"/>
          <w:lang w:val="bg-BG"/>
        </w:rPr>
        <w:t>бщина Севлиево.</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Добрич: </w:t>
      </w:r>
      <w:r>
        <w:rPr>
          <w:rFonts w:ascii="Verdana" w:hAnsi="Verdana"/>
          <w:sz w:val="20"/>
          <w:szCs w:val="20"/>
          <w:lang w:val="bg-BG"/>
        </w:rPr>
        <w:t>о</w:t>
      </w:r>
      <w:r w:rsidR="009C5916" w:rsidRPr="00A13834">
        <w:rPr>
          <w:rFonts w:ascii="Verdana" w:hAnsi="Verdana"/>
          <w:sz w:val="20"/>
          <w:szCs w:val="20"/>
          <w:lang w:val="bg-BG"/>
        </w:rPr>
        <w:t>бщина Тервел.</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Кюстендил: </w:t>
      </w:r>
      <w:r>
        <w:rPr>
          <w:rFonts w:ascii="Verdana" w:hAnsi="Verdana"/>
          <w:sz w:val="20"/>
          <w:szCs w:val="20"/>
          <w:lang w:val="bg-BG"/>
        </w:rPr>
        <w:t>о</w:t>
      </w:r>
      <w:r w:rsidR="009C5916" w:rsidRPr="00A13834">
        <w:rPr>
          <w:rFonts w:ascii="Verdana" w:hAnsi="Verdana"/>
          <w:sz w:val="20"/>
          <w:szCs w:val="20"/>
          <w:lang w:val="bg-BG"/>
        </w:rPr>
        <w:t xml:space="preserve">бщина Бобовдол, </w:t>
      </w:r>
      <w:r>
        <w:rPr>
          <w:rFonts w:ascii="Verdana" w:hAnsi="Verdana"/>
          <w:sz w:val="20"/>
          <w:szCs w:val="20"/>
          <w:lang w:val="bg-BG"/>
        </w:rPr>
        <w:t>о</w:t>
      </w:r>
      <w:r w:rsidR="009C5916" w:rsidRPr="00A13834">
        <w:rPr>
          <w:rFonts w:ascii="Verdana" w:hAnsi="Verdana"/>
          <w:sz w:val="20"/>
          <w:szCs w:val="20"/>
          <w:lang w:val="bg-BG"/>
        </w:rPr>
        <w:t xml:space="preserve">бщина Кочериново и </w:t>
      </w:r>
      <w:r>
        <w:rPr>
          <w:rFonts w:ascii="Verdana" w:hAnsi="Verdana"/>
          <w:sz w:val="20"/>
          <w:szCs w:val="20"/>
          <w:lang w:val="bg-BG"/>
        </w:rPr>
        <w:t>о</w:t>
      </w:r>
      <w:r w:rsidR="009C5916" w:rsidRPr="00A13834">
        <w:rPr>
          <w:rFonts w:ascii="Verdana" w:hAnsi="Verdana"/>
          <w:sz w:val="20"/>
          <w:szCs w:val="20"/>
          <w:lang w:val="bg-BG"/>
        </w:rPr>
        <w:t>бщина Сапарева баня.</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Кърджали: </w:t>
      </w:r>
      <w:r>
        <w:rPr>
          <w:rFonts w:ascii="Verdana" w:hAnsi="Verdana"/>
          <w:sz w:val="20"/>
          <w:szCs w:val="20"/>
          <w:lang w:val="bg-BG"/>
        </w:rPr>
        <w:t>о</w:t>
      </w:r>
      <w:r w:rsidR="009C5916" w:rsidRPr="00A13834">
        <w:rPr>
          <w:rFonts w:ascii="Verdana" w:hAnsi="Verdana"/>
          <w:sz w:val="20"/>
          <w:szCs w:val="20"/>
          <w:lang w:val="bg-BG"/>
        </w:rPr>
        <w:t xml:space="preserve">бщина Джебел и </w:t>
      </w:r>
      <w:r>
        <w:rPr>
          <w:rFonts w:ascii="Verdana" w:hAnsi="Verdana"/>
          <w:sz w:val="20"/>
          <w:szCs w:val="20"/>
          <w:lang w:val="bg-BG"/>
        </w:rPr>
        <w:t>о</w:t>
      </w:r>
      <w:r w:rsidR="009C5916" w:rsidRPr="00A13834">
        <w:rPr>
          <w:rFonts w:ascii="Verdana" w:hAnsi="Verdana"/>
          <w:sz w:val="20"/>
          <w:szCs w:val="20"/>
          <w:lang w:val="bg-BG"/>
        </w:rPr>
        <w:t>бщина Кърджали.</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Ловеч: </w:t>
      </w:r>
      <w:r>
        <w:rPr>
          <w:rFonts w:ascii="Verdana" w:hAnsi="Verdana"/>
          <w:sz w:val="20"/>
          <w:szCs w:val="20"/>
          <w:lang w:val="bg-BG"/>
        </w:rPr>
        <w:t>о</w:t>
      </w:r>
      <w:r w:rsidR="009C5916" w:rsidRPr="00A13834">
        <w:rPr>
          <w:rFonts w:ascii="Verdana" w:hAnsi="Verdana"/>
          <w:sz w:val="20"/>
          <w:szCs w:val="20"/>
          <w:lang w:val="bg-BG"/>
        </w:rPr>
        <w:t xml:space="preserve">бщина Луковит и </w:t>
      </w:r>
      <w:r>
        <w:rPr>
          <w:rFonts w:ascii="Verdana" w:hAnsi="Verdana"/>
          <w:sz w:val="20"/>
          <w:szCs w:val="20"/>
          <w:lang w:val="bg-BG"/>
        </w:rPr>
        <w:t>о</w:t>
      </w:r>
      <w:r w:rsidR="009C5916" w:rsidRPr="00A13834">
        <w:rPr>
          <w:rFonts w:ascii="Verdana" w:hAnsi="Verdana"/>
          <w:sz w:val="20"/>
          <w:szCs w:val="20"/>
          <w:lang w:val="bg-BG"/>
        </w:rPr>
        <w:t>бщина Тетевен.</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Пазарджик: </w:t>
      </w:r>
      <w:r>
        <w:rPr>
          <w:rFonts w:ascii="Verdana" w:hAnsi="Verdana"/>
          <w:sz w:val="20"/>
          <w:szCs w:val="20"/>
          <w:lang w:val="bg-BG"/>
        </w:rPr>
        <w:t>о</w:t>
      </w:r>
      <w:r w:rsidR="009C5916" w:rsidRPr="00A13834">
        <w:rPr>
          <w:rFonts w:ascii="Verdana" w:hAnsi="Verdana"/>
          <w:sz w:val="20"/>
          <w:szCs w:val="20"/>
          <w:lang w:val="bg-BG"/>
        </w:rPr>
        <w:t xml:space="preserve">бщина Батак и </w:t>
      </w:r>
      <w:r>
        <w:rPr>
          <w:rFonts w:ascii="Verdana" w:hAnsi="Verdana"/>
          <w:sz w:val="20"/>
          <w:szCs w:val="20"/>
          <w:lang w:val="bg-BG"/>
        </w:rPr>
        <w:t>о</w:t>
      </w:r>
      <w:r w:rsidR="009C5916" w:rsidRPr="00A13834">
        <w:rPr>
          <w:rFonts w:ascii="Verdana" w:hAnsi="Verdana"/>
          <w:sz w:val="20"/>
          <w:szCs w:val="20"/>
          <w:lang w:val="bg-BG"/>
        </w:rPr>
        <w:t>бщина Ракитово.</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Перник: </w:t>
      </w:r>
      <w:r>
        <w:rPr>
          <w:rFonts w:ascii="Verdana" w:hAnsi="Verdana"/>
          <w:sz w:val="20"/>
          <w:szCs w:val="20"/>
          <w:lang w:val="bg-BG"/>
        </w:rPr>
        <w:t>о</w:t>
      </w:r>
      <w:r w:rsidR="009C5916" w:rsidRPr="00A13834">
        <w:rPr>
          <w:rFonts w:ascii="Verdana" w:hAnsi="Verdana"/>
          <w:sz w:val="20"/>
          <w:szCs w:val="20"/>
          <w:lang w:val="bg-BG"/>
        </w:rPr>
        <w:t xml:space="preserve">бщина Перник и </w:t>
      </w:r>
      <w:r>
        <w:rPr>
          <w:rFonts w:ascii="Verdana" w:hAnsi="Verdana"/>
          <w:sz w:val="20"/>
          <w:szCs w:val="20"/>
          <w:lang w:val="bg-BG"/>
        </w:rPr>
        <w:t>о</w:t>
      </w:r>
      <w:r w:rsidR="009C5916" w:rsidRPr="00A13834">
        <w:rPr>
          <w:rFonts w:ascii="Verdana" w:hAnsi="Verdana"/>
          <w:sz w:val="20"/>
          <w:szCs w:val="20"/>
          <w:lang w:val="bg-BG"/>
        </w:rPr>
        <w:t>бщина Брезник.</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Плевен: </w:t>
      </w:r>
      <w:r>
        <w:rPr>
          <w:rFonts w:ascii="Verdana" w:hAnsi="Verdana"/>
          <w:sz w:val="20"/>
          <w:szCs w:val="20"/>
          <w:lang w:val="bg-BG"/>
        </w:rPr>
        <w:t>о</w:t>
      </w:r>
      <w:r w:rsidR="009C5916" w:rsidRPr="00A13834">
        <w:rPr>
          <w:rFonts w:ascii="Verdana" w:hAnsi="Verdana"/>
          <w:sz w:val="20"/>
          <w:szCs w:val="20"/>
          <w:lang w:val="bg-BG"/>
        </w:rPr>
        <w:t>бщина Левски.</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Пловдив: </w:t>
      </w:r>
      <w:r>
        <w:rPr>
          <w:rFonts w:ascii="Verdana" w:hAnsi="Verdana"/>
          <w:sz w:val="20"/>
          <w:szCs w:val="20"/>
          <w:lang w:val="bg-BG"/>
        </w:rPr>
        <w:t>о</w:t>
      </w:r>
      <w:r w:rsidR="009C5916" w:rsidRPr="00A13834">
        <w:rPr>
          <w:rFonts w:ascii="Verdana" w:hAnsi="Verdana"/>
          <w:sz w:val="20"/>
          <w:szCs w:val="20"/>
          <w:lang w:val="bg-BG"/>
        </w:rPr>
        <w:t xml:space="preserve">бщина Раковски, </w:t>
      </w:r>
      <w:r>
        <w:rPr>
          <w:rFonts w:ascii="Verdana" w:hAnsi="Verdana"/>
          <w:sz w:val="20"/>
          <w:szCs w:val="20"/>
          <w:lang w:val="bg-BG"/>
        </w:rPr>
        <w:t>о</w:t>
      </w:r>
      <w:r w:rsidR="009C5916" w:rsidRPr="00A13834">
        <w:rPr>
          <w:rFonts w:ascii="Verdana" w:hAnsi="Verdana"/>
          <w:sz w:val="20"/>
          <w:szCs w:val="20"/>
          <w:lang w:val="bg-BG"/>
        </w:rPr>
        <w:t xml:space="preserve">бщина Сопот, </w:t>
      </w:r>
      <w:r>
        <w:rPr>
          <w:rFonts w:ascii="Verdana" w:hAnsi="Verdana"/>
          <w:sz w:val="20"/>
          <w:szCs w:val="20"/>
          <w:lang w:val="bg-BG"/>
        </w:rPr>
        <w:t>о</w:t>
      </w:r>
      <w:r w:rsidR="009C5916" w:rsidRPr="00A13834">
        <w:rPr>
          <w:rFonts w:ascii="Verdana" w:hAnsi="Verdana"/>
          <w:sz w:val="20"/>
          <w:szCs w:val="20"/>
          <w:lang w:val="bg-BG"/>
        </w:rPr>
        <w:t xml:space="preserve">бщина Съединение и </w:t>
      </w:r>
      <w:r>
        <w:rPr>
          <w:rFonts w:ascii="Verdana" w:hAnsi="Verdana"/>
          <w:sz w:val="20"/>
          <w:szCs w:val="20"/>
          <w:lang w:val="bg-BG"/>
        </w:rPr>
        <w:t>о</w:t>
      </w:r>
      <w:r w:rsidR="009C5916" w:rsidRPr="00A13834">
        <w:rPr>
          <w:rFonts w:ascii="Verdana" w:hAnsi="Verdana"/>
          <w:sz w:val="20"/>
          <w:szCs w:val="20"/>
          <w:lang w:val="bg-BG"/>
        </w:rPr>
        <w:t>бщина Садово.</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Разград: </w:t>
      </w:r>
      <w:r>
        <w:rPr>
          <w:rFonts w:ascii="Verdana" w:hAnsi="Verdana"/>
          <w:sz w:val="20"/>
          <w:szCs w:val="20"/>
          <w:lang w:val="bg-BG"/>
        </w:rPr>
        <w:t>о</w:t>
      </w:r>
      <w:r w:rsidR="009C5916" w:rsidRPr="00A13834">
        <w:rPr>
          <w:rFonts w:ascii="Verdana" w:hAnsi="Verdana"/>
          <w:sz w:val="20"/>
          <w:szCs w:val="20"/>
          <w:lang w:val="bg-BG"/>
        </w:rPr>
        <w:t>бщина Цар Калоян.</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Русе: </w:t>
      </w:r>
      <w:r>
        <w:rPr>
          <w:rFonts w:ascii="Verdana" w:hAnsi="Verdana"/>
          <w:sz w:val="20"/>
          <w:szCs w:val="20"/>
          <w:lang w:val="bg-BG"/>
        </w:rPr>
        <w:t>о</w:t>
      </w:r>
      <w:r w:rsidR="009C5916" w:rsidRPr="00A13834">
        <w:rPr>
          <w:rFonts w:ascii="Verdana" w:hAnsi="Verdana"/>
          <w:sz w:val="20"/>
          <w:szCs w:val="20"/>
          <w:lang w:val="bg-BG"/>
        </w:rPr>
        <w:t xml:space="preserve">бщина Борово и </w:t>
      </w:r>
      <w:r>
        <w:rPr>
          <w:rFonts w:ascii="Verdana" w:hAnsi="Verdana"/>
          <w:sz w:val="20"/>
          <w:szCs w:val="20"/>
          <w:lang w:val="bg-BG"/>
        </w:rPr>
        <w:t>о</w:t>
      </w:r>
      <w:r w:rsidR="009C5916" w:rsidRPr="00A13834">
        <w:rPr>
          <w:rFonts w:ascii="Verdana" w:hAnsi="Verdana"/>
          <w:sz w:val="20"/>
          <w:szCs w:val="20"/>
          <w:lang w:val="bg-BG"/>
        </w:rPr>
        <w:t>бщина Ценово.</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Силистра: </w:t>
      </w:r>
      <w:r>
        <w:rPr>
          <w:rFonts w:ascii="Verdana" w:hAnsi="Verdana"/>
          <w:sz w:val="20"/>
          <w:szCs w:val="20"/>
          <w:lang w:val="bg-BG"/>
        </w:rPr>
        <w:t>о</w:t>
      </w:r>
      <w:r w:rsidR="009C5916" w:rsidRPr="00A13834">
        <w:rPr>
          <w:rFonts w:ascii="Verdana" w:hAnsi="Verdana"/>
          <w:sz w:val="20"/>
          <w:szCs w:val="20"/>
          <w:lang w:val="bg-BG"/>
        </w:rPr>
        <w:t>бщина Силистра.</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Сливен: </w:t>
      </w:r>
      <w:r>
        <w:rPr>
          <w:rFonts w:ascii="Verdana" w:hAnsi="Verdana"/>
          <w:sz w:val="20"/>
          <w:szCs w:val="20"/>
          <w:lang w:val="bg-BG"/>
        </w:rPr>
        <w:t>о</w:t>
      </w:r>
      <w:r w:rsidR="009C5916" w:rsidRPr="00A13834">
        <w:rPr>
          <w:rFonts w:ascii="Verdana" w:hAnsi="Verdana"/>
          <w:sz w:val="20"/>
          <w:szCs w:val="20"/>
          <w:lang w:val="bg-BG"/>
        </w:rPr>
        <w:t>бщина Твърдица.</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Смолян: </w:t>
      </w:r>
      <w:r>
        <w:rPr>
          <w:rFonts w:ascii="Verdana" w:hAnsi="Verdana"/>
          <w:sz w:val="20"/>
          <w:szCs w:val="20"/>
          <w:lang w:val="bg-BG"/>
        </w:rPr>
        <w:t>о</w:t>
      </w:r>
      <w:r w:rsidR="009C5916" w:rsidRPr="00A13834">
        <w:rPr>
          <w:rFonts w:ascii="Verdana" w:hAnsi="Verdana"/>
          <w:sz w:val="20"/>
          <w:szCs w:val="20"/>
          <w:lang w:val="bg-BG"/>
        </w:rPr>
        <w:t xml:space="preserve">бщина Девин, </w:t>
      </w:r>
      <w:r>
        <w:rPr>
          <w:rFonts w:ascii="Verdana" w:hAnsi="Verdana"/>
          <w:sz w:val="20"/>
          <w:szCs w:val="20"/>
          <w:lang w:val="bg-BG"/>
        </w:rPr>
        <w:t>о</w:t>
      </w:r>
      <w:r w:rsidR="009C5916" w:rsidRPr="00A13834">
        <w:rPr>
          <w:rFonts w:ascii="Verdana" w:hAnsi="Verdana"/>
          <w:sz w:val="20"/>
          <w:szCs w:val="20"/>
          <w:lang w:val="bg-BG"/>
        </w:rPr>
        <w:t xml:space="preserve">бщина Доспат, </w:t>
      </w:r>
      <w:r>
        <w:rPr>
          <w:rFonts w:ascii="Verdana" w:hAnsi="Verdana"/>
          <w:sz w:val="20"/>
          <w:szCs w:val="20"/>
          <w:lang w:val="bg-BG"/>
        </w:rPr>
        <w:t>о</w:t>
      </w:r>
      <w:r w:rsidR="009C5916" w:rsidRPr="00A13834">
        <w:rPr>
          <w:rFonts w:ascii="Verdana" w:hAnsi="Verdana"/>
          <w:sz w:val="20"/>
          <w:szCs w:val="20"/>
          <w:lang w:val="bg-BG"/>
        </w:rPr>
        <w:t xml:space="preserve">бщина Борино, </w:t>
      </w:r>
      <w:r>
        <w:rPr>
          <w:rFonts w:ascii="Verdana" w:hAnsi="Verdana"/>
          <w:sz w:val="20"/>
          <w:szCs w:val="20"/>
          <w:lang w:val="bg-BG"/>
        </w:rPr>
        <w:t>о</w:t>
      </w:r>
      <w:r w:rsidR="009C5916" w:rsidRPr="00A13834">
        <w:rPr>
          <w:rFonts w:ascii="Verdana" w:hAnsi="Verdana"/>
          <w:sz w:val="20"/>
          <w:szCs w:val="20"/>
          <w:lang w:val="bg-BG"/>
        </w:rPr>
        <w:t>бщина Златоград.</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София: </w:t>
      </w:r>
      <w:r>
        <w:rPr>
          <w:rFonts w:ascii="Verdana" w:hAnsi="Verdana"/>
          <w:sz w:val="20"/>
          <w:szCs w:val="20"/>
          <w:lang w:val="bg-BG"/>
        </w:rPr>
        <w:t>о</w:t>
      </w:r>
      <w:r w:rsidR="009C5916" w:rsidRPr="00A13834">
        <w:rPr>
          <w:rFonts w:ascii="Verdana" w:hAnsi="Verdana"/>
          <w:sz w:val="20"/>
          <w:szCs w:val="20"/>
          <w:lang w:val="bg-BG"/>
        </w:rPr>
        <w:t xml:space="preserve">бщини Сливница, </w:t>
      </w:r>
      <w:r>
        <w:rPr>
          <w:rFonts w:ascii="Verdana" w:hAnsi="Verdana"/>
          <w:sz w:val="20"/>
          <w:szCs w:val="20"/>
          <w:lang w:val="bg-BG"/>
        </w:rPr>
        <w:t>о</w:t>
      </w:r>
      <w:r w:rsidR="009C5916" w:rsidRPr="00A13834">
        <w:rPr>
          <w:rFonts w:ascii="Verdana" w:hAnsi="Verdana"/>
          <w:sz w:val="20"/>
          <w:szCs w:val="20"/>
          <w:lang w:val="bg-BG"/>
        </w:rPr>
        <w:t xml:space="preserve">бщина Самоков, </w:t>
      </w:r>
      <w:r>
        <w:rPr>
          <w:rFonts w:ascii="Verdana" w:hAnsi="Verdana"/>
          <w:sz w:val="20"/>
          <w:szCs w:val="20"/>
          <w:lang w:val="bg-BG"/>
        </w:rPr>
        <w:t>о</w:t>
      </w:r>
      <w:r w:rsidR="009C5916" w:rsidRPr="00A13834">
        <w:rPr>
          <w:rFonts w:ascii="Verdana" w:hAnsi="Verdana"/>
          <w:sz w:val="20"/>
          <w:szCs w:val="20"/>
          <w:lang w:val="bg-BG"/>
        </w:rPr>
        <w:t xml:space="preserve">бщина Своге, </w:t>
      </w:r>
      <w:r>
        <w:rPr>
          <w:rFonts w:ascii="Verdana" w:hAnsi="Verdana"/>
          <w:sz w:val="20"/>
          <w:szCs w:val="20"/>
          <w:lang w:val="bg-BG"/>
        </w:rPr>
        <w:t>о</w:t>
      </w:r>
      <w:r w:rsidR="009C5916" w:rsidRPr="00A13834">
        <w:rPr>
          <w:rFonts w:ascii="Verdana" w:hAnsi="Verdana"/>
          <w:sz w:val="20"/>
          <w:szCs w:val="20"/>
          <w:lang w:val="bg-BG"/>
        </w:rPr>
        <w:t xml:space="preserve">бщина Годеч, </w:t>
      </w:r>
      <w:r>
        <w:rPr>
          <w:rFonts w:ascii="Verdana" w:hAnsi="Verdana"/>
          <w:sz w:val="20"/>
          <w:szCs w:val="20"/>
          <w:lang w:val="bg-BG"/>
        </w:rPr>
        <w:t>о</w:t>
      </w:r>
      <w:r w:rsidR="009C5916" w:rsidRPr="00A13834">
        <w:rPr>
          <w:rFonts w:ascii="Verdana" w:hAnsi="Verdana"/>
          <w:sz w:val="20"/>
          <w:szCs w:val="20"/>
          <w:lang w:val="bg-BG"/>
        </w:rPr>
        <w:t xml:space="preserve">бщина Елин Пелин и </w:t>
      </w:r>
      <w:r>
        <w:rPr>
          <w:rFonts w:ascii="Verdana" w:hAnsi="Verdana"/>
          <w:sz w:val="20"/>
          <w:szCs w:val="20"/>
          <w:lang w:val="bg-BG"/>
        </w:rPr>
        <w:t>о</w:t>
      </w:r>
      <w:r w:rsidR="009C5916" w:rsidRPr="00A13834">
        <w:rPr>
          <w:rFonts w:ascii="Verdana" w:hAnsi="Verdana"/>
          <w:sz w:val="20"/>
          <w:szCs w:val="20"/>
          <w:lang w:val="bg-BG"/>
        </w:rPr>
        <w:t>бщина Костенец.</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616635">
        <w:rPr>
          <w:rFonts w:ascii="Verdana" w:hAnsi="Verdana"/>
          <w:sz w:val="20"/>
          <w:szCs w:val="20"/>
          <w:lang w:val="bg-BG"/>
        </w:rPr>
        <w:t>бласт София-</w:t>
      </w:r>
      <w:r w:rsidR="009C5916" w:rsidRPr="00A13834">
        <w:rPr>
          <w:rFonts w:ascii="Verdana" w:hAnsi="Verdana"/>
          <w:sz w:val="20"/>
          <w:szCs w:val="20"/>
          <w:lang w:val="bg-BG"/>
        </w:rPr>
        <w:t>град: град София</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Стара Загора: </w:t>
      </w:r>
      <w:r>
        <w:rPr>
          <w:rFonts w:ascii="Verdana" w:hAnsi="Verdana"/>
          <w:sz w:val="20"/>
          <w:szCs w:val="20"/>
          <w:lang w:val="bg-BG"/>
        </w:rPr>
        <w:t>о</w:t>
      </w:r>
      <w:r w:rsidR="009C5916" w:rsidRPr="00A13834">
        <w:rPr>
          <w:rFonts w:ascii="Verdana" w:hAnsi="Verdana"/>
          <w:sz w:val="20"/>
          <w:szCs w:val="20"/>
          <w:lang w:val="bg-BG"/>
        </w:rPr>
        <w:t xml:space="preserve">бщина Казанлък, </w:t>
      </w:r>
      <w:r>
        <w:rPr>
          <w:rFonts w:ascii="Verdana" w:hAnsi="Verdana"/>
          <w:sz w:val="20"/>
          <w:szCs w:val="20"/>
          <w:lang w:val="bg-BG"/>
        </w:rPr>
        <w:t>о</w:t>
      </w:r>
      <w:r w:rsidR="009C5916" w:rsidRPr="00A13834">
        <w:rPr>
          <w:rFonts w:ascii="Verdana" w:hAnsi="Verdana"/>
          <w:sz w:val="20"/>
          <w:szCs w:val="20"/>
          <w:lang w:val="bg-BG"/>
        </w:rPr>
        <w:t xml:space="preserve">бщина Гурково, </w:t>
      </w:r>
      <w:r>
        <w:rPr>
          <w:rFonts w:ascii="Verdana" w:hAnsi="Verdana"/>
          <w:sz w:val="20"/>
          <w:szCs w:val="20"/>
          <w:lang w:val="bg-BG"/>
        </w:rPr>
        <w:t>о</w:t>
      </w:r>
      <w:r w:rsidR="009C5916" w:rsidRPr="00A13834">
        <w:rPr>
          <w:rFonts w:ascii="Verdana" w:hAnsi="Verdana"/>
          <w:sz w:val="20"/>
          <w:szCs w:val="20"/>
          <w:lang w:val="bg-BG"/>
        </w:rPr>
        <w:t xml:space="preserve">бщина Николаево и </w:t>
      </w:r>
      <w:r>
        <w:rPr>
          <w:rFonts w:ascii="Verdana" w:hAnsi="Verdana"/>
          <w:sz w:val="20"/>
          <w:szCs w:val="20"/>
          <w:lang w:val="bg-BG"/>
        </w:rPr>
        <w:t>о</w:t>
      </w:r>
      <w:r w:rsidR="009C5916" w:rsidRPr="00A13834">
        <w:rPr>
          <w:rFonts w:ascii="Verdana" w:hAnsi="Verdana"/>
          <w:sz w:val="20"/>
          <w:szCs w:val="20"/>
          <w:lang w:val="bg-BG"/>
        </w:rPr>
        <w:t>бщина Стара Загора.</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Търговище: </w:t>
      </w:r>
      <w:r>
        <w:rPr>
          <w:rFonts w:ascii="Verdana" w:hAnsi="Verdana"/>
          <w:sz w:val="20"/>
          <w:szCs w:val="20"/>
          <w:lang w:val="bg-BG"/>
        </w:rPr>
        <w:t>о</w:t>
      </w:r>
      <w:r w:rsidR="009C5916" w:rsidRPr="00A13834">
        <w:rPr>
          <w:rFonts w:ascii="Verdana" w:hAnsi="Verdana"/>
          <w:sz w:val="20"/>
          <w:szCs w:val="20"/>
          <w:lang w:val="bg-BG"/>
        </w:rPr>
        <w:t>бщина Попово.</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Хасково: </w:t>
      </w:r>
      <w:r>
        <w:rPr>
          <w:rFonts w:ascii="Verdana" w:hAnsi="Verdana"/>
          <w:sz w:val="20"/>
          <w:szCs w:val="20"/>
          <w:lang w:val="bg-BG"/>
        </w:rPr>
        <w:t>о</w:t>
      </w:r>
      <w:r w:rsidR="009C5916" w:rsidRPr="00A13834">
        <w:rPr>
          <w:rFonts w:ascii="Verdana" w:hAnsi="Verdana"/>
          <w:sz w:val="20"/>
          <w:szCs w:val="20"/>
          <w:lang w:val="bg-BG"/>
        </w:rPr>
        <w:t xml:space="preserve">бщина Ивайловград, </w:t>
      </w:r>
      <w:r>
        <w:rPr>
          <w:rFonts w:ascii="Verdana" w:hAnsi="Verdana"/>
          <w:sz w:val="20"/>
          <w:szCs w:val="20"/>
          <w:lang w:val="bg-BG"/>
        </w:rPr>
        <w:t>о</w:t>
      </w:r>
      <w:r w:rsidR="009C5916" w:rsidRPr="00A13834">
        <w:rPr>
          <w:rFonts w:ascii="Verdana" w:hAnsi="Verdana"/>
          <w:sz w:val="20"/>
          <w:szCs w:val="20"/>
          <w:lang w:val="bg-BG"/>
        </w:rPr>
        <w:t xml:space="preserve">бщина Тополовград и </w:t>
      </w:r>
      <w:r>
        <w:rPr>
          <w:rFonts w:ascii="Verdana" w:hAnsi="Verdana"/>
          <w:sz w:val="20"/>
          <w:szCs w:val="20"/>
          <w:lang w:val="bg-BG"/>
        </w:rPr>
        <w:t>о</w:t>
      </w:r>
      <w:r w:rsidR="009C5916" w:rsidRPr="00A13834">
        <w:rPr>
          <w:rFonts w:ascii="Verdana" w:hAnsi="Verdana"/>
          <w:sz w:val="20"/>
          <w:szCs w:val="20"/>
          <w:lang w:val="bg-BG"/>
        </w:rPr>
        <w:t>бщина Стамболово.</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Шумен: </w:t>
      </w:r>
      <w:r>
        <w:rPr>
          <w:rFonts w:ascii="Verdana" w:hAnsi="Verdana"/>
          <w:sz w:val="20"/>
          <w:szCs w:val="20"/>
          <w:lang w:val="bg-BG"/>
        </w:rPr>
        <w:t>о</w:t>
      </w:r>
      <w:r w:rsidR="009C5916" w:rsidRPr="00A13834">
        <w:rPr>
          <w:rFonts w:ascii="Verdana" w:hAnsi="Verdana"/>
          <w:sz w:val="20"/>
          <w:szCs w:val="20"/>
          <w:lang w:val="bg-BG"/>
        </w:rPr>
        <w:t xml:space="preserve">бщина Върбица, </w:t>
      </w:r>
      <w:r>
        <w:rPr>
          <w:rFonts w:ascii="Verdana" w:hAnsi="Verdana"/>
          <w:sz w:val="20"/>
          <w:szCs w:val="20"/>
          <w:lang w:val="bg-BG"/>
        </w:rPr>
        <w:t>о</w:t>
      </w:r>
      <w:r w:rsidR="009C5916" w:rsidRPr="00A13834">
        <w:rPr>
          <w:rFonts w:ascii="Verdana" w:hAnsi="Verdana"/>
          <w:sz w:val="20"/>
          <w:szCs w:val="20"/>
          <w:lang w:val="bg-BG"/>
        </w:rPr>
        <w:t xml:space="preserve">бщина Смядово, </w:t>
      </w:r>
      <w:r>
        <w:rPr>
          <w:rFonts w:ascii="Verdana" w:hAnsi="Verdana"/>
          <w:sz w:val="20"/>
          <w:szCs w:val="20"/>
          <w:lang w:val="bg-BG"/>
        </w:rPr>
        <w:t>о</w:t>
      </w:r>
      <w:r w:rsidR="009C5916" w:rsidRPr="00A13834">
        <w:rPr>
          <w:rFonts w:ascii="Verdana" w:hAnsi="Verdana"/>
          <w:sz w:val="20"/>
          <w:szCs w:val="20"/>
          <w:lang w:val="bg-BG"/>
        </w:rPr>
        <w:t xml:space="preserve">бщина Венец, </w:t>
      </w:r>
      <w:r>
        <w:rPr>
          <w:rFonts w:ascii="Verdana" w:hAnsi="Verdana"/>
          <w:sz w:val="20"/>
          <w:szCs w:val="20"/>
          <w:lang w:val="bg-BG"/>
        </w:rPr>
        <w:t>о</w:t>
      </w:r>
      <w:r w:rsidR="009C5916" w:rsidRPr="00A13834">
        <w:rPr>
          <w:rFonts w:ascii="Verdana" w:hAnsi="Verdana"/>
          <w:sz w:val="20"/>
          <w:szCs w:val="20"/>
          <w:lang w:val="bg-BG"/>
        </w:rPr>
        <w:t xml:space="preserve">бщина Нови пазар, </w:t>
      </w:r>
      <w:r>
        <w:rPr>
          <w:rFonts w:ascii="Verdana" w:hAnsi="Verdana"/>
          <w:sz w:val="20"/>
          <w:szCs w:val="20"/>
          <w:lang w:val="bg-BG"/>
        </w:rPr>
        <w:t>о</w:t>
      </w:r>
      <w:r w:rsidR="009C5916" w:rsidRPr="00A13834">
        <w:rPr>
          <w:rFonts w:ascii="Verdana" w:hAnsi="Verdana"/>
          <w:sz w:val="20"/>
          <w:szCs w:val="20"/>
          <w:lang w:val="bg-BG"/>
        </w:rPr>
        <w:t xml:space="preserve">бщина Никола Козлево и </w:t>
      </w:r>
      <w:r>
        <w:rPr>
          <w:rFonts w:ascii="Verdana" w:hAnsi="Verdana"/>
          <w:sz w:val="20"/>
          <w:szCs w:val="20"/>
          <w:lang w:val="bg-BG"/>
        </w:rPr>
        <w:t>о</w:t>
      </w:r>
      <w:r w:rsidR="009C5916" w:rsidRPr="00A13834">
        <w:rPr>
          <w:rFonts w:ascii="Verdana" w:hAnsi="Verdana"/>
          <w:sz w:val="20"/>
          <w:szCs w:val="20"/>
          <w:lang w:val="bg-BG"/>
        </w:rPr>
        <w:t>бщина Каолиново.</w:t>
      </w:r>
    </w:p>
    <w:p w:rsidR="009C5916" w:rsidRPr="00A13834" w:rsidRDefault="00CF0548"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о</w:t>
      </w:r>
      <w:r w:rsidR="009C5916" w:rsidRPr="00A13834">
        <w:rPr>
          <w:rFonts w:ascii="Verdana" w:hAnsi="Verdana"/>
          <w:sz w:val="20"/>
          <w:szCs w:val="20"/>
          <w:lang w:val="bg-BG"/>
        </w:rPr>
        <w:t xml:space="preserve">бласт Ямбол: </w:t>
      </w:r>
      <w:r>
        <w:rPr>
          <w:rFonts w:ascii="Verdana" w:hAnsi="Verdana"/>
          <w:sz w:val="20"/>
          <w:szCs w:val="20"/>
          <w:lang w:val="bg-BG"/>
        </w:rPr>
        <w:t>о</w:t>
      </w:r>
      <w:r w:rsidR="009C5916" w:rsidRPr="00A13834">
        <w:rPr>
          <w:rFonts w:ascii="Verdana" w:hAnsi="Verdana"/>
          <w:sz w:val="20"/>
          <w:szCs w:val="20"/>
          <w:lang w:val="bg-BG"/>
        </w:rPr>
        <w:t>бщина Стралджа</w:t>
      </w:r>
    </w:p>
    <w:p w:rsidR="009C5916" w:rsidRPr="00A468CF" w:rsidRDefault="009C5916" w:rsidP="00EF76DF">
      <w:pPr>
        <w:pStyle w:val="Default"/>
        <w:spacing w:line="276" w:lineRule="auto"/>
        <w:ind w:firstLine="851"/>
        <w:jc w:val="both"/>
        <w:rPr>
          <w:rFonts w:ascii="Verdana" w:hAnsi="Verdana"/>
          <w:sz w:val="20"/>
          <w:szCs w:val="20"/>
          <w:lang w:val="bg-BG"/>
        </w:rPr>
      </w:pPr>
      <w:r w:rsidRPr="00681ECA">
        <w:rPr>
          <w:rFonts w:ascii="Verdana" w:hAnsi="Verdana"/>
          <w:sz w:val="20"/>
          <w:szCs w:val="20"/>
          <w:lang w:val="bg-BG"/>
        </w:rPr>
        <w:t>В края на 2016</w:t>
      </w:r>
      <w:r w:rsidR="00616635">
        <w:rPr>
          <w:rFonts w:ascii="Verdana" w:hAnsi="Verdana"/>
          <w:sz w:val="20"/>
          <w:szCs w:val="20"/>
          <w:lang w:val="bg-BG"/>
        </w:rPr>
        <w:t xml:space="preserve"> </w:t>
      </w:r>
      <w:r w:rsidRPr="00681ECA">
        <w:rPr>
          <w:rFonts w:ascii="Verdana" w:hAnsi="Verdana"/>
          <w:sz w:val="20"/>
          <w:szCs w:val="20"/>
          <w:lang w:val="bg-BG"/>
        </w:rPr>
        <w:t>г. след изготвяне на междинна оценка на ефективността от работата им</w:t>
      </w:r>
      <w:r>
        <w:rPr>
          <w:rFonts w:ascii="Verdana" w:hAnsi="Verdana"/>
          <w:sz w:val="20"/>
          <w:szCs w:val="20"/>
          <w:lang w:val="bg-BG"/>
        </w:rPr>
        <w:t>,</w:t>
      </w:r>
      <w:r w:rsidRPr="00681ECA">
        <w:rPr>
          <w:rFonts w:ascii="Verdana" w:hAnsi="Verdana"/>
          <w:sz w:val="20"/>
          <w:szCs w:val="20"/>
          <w:lang w:val="bg-BG"/>
        </w:rPr>
        <w:t xml:space="preserve"> са създадени </w:t>
      </w:r>
      <w:r>
        <w:rPr>
          <w:rFonts w:ascii="Verdana" w:hAnsi="Verdana"/>
          <w:sz w:val="20"/>
          <w:szCs w:val="20"/>
          <w:lang w:val="bg-BG"/>
        </w:rPr>
        <w:t>още</w:t>
      </w:r>
      <w:r w:rsidRPr="00681ECA">
        <w:rPr>
          <w:rFonts w:ascii="Verdana" w:hAnsi="Verdana"/>
          <w:sz w:val="20"/>
          <w:szCs w:val="20"/>
          <w:lang w:val="bg-BG"/>
        </w:rPr>
        <w:t xml:space="preserve"> 8 </w:t>
      </w:r>
      <w:r>
        <w:rPr>
          <w:rFonts w:ascii="Verdana" w:hAnsi="Verdana"/>
          <w:sz w:val="20"/>
          <w:szCs w:val="20"/>
          <w:lang w:val="bg-BG"/>
        </w:rPr>
        <w:t>ЦЗСП, работещи от</w:t>
      </w:r>
      <w:r w:rsidRPr="00681ECA">
        <w:rPr>
          <w:rFonts w:ascii="Verdana" w:hAnsi="Verdana"/>
          <w:sz w:val="20"/>
          <w:szCs w:val="20"/>
          <w:lang w:val="bg-BG"/>
        </w:rPr>
        <w:t xml:space="preserve"> 01.01.2017</w:t>
      </w:r>
      <w:r w:rsidR="00616635">
        <w:rPr>
          <w:rFonts w:ascii="Verdana" w:hAnsi="Verdana"/>
          <w:sz w:val="20"/>
          <w:szCs w:val="20"/>
          <w:lang w:val="bg-BG"/>
        </w:rPr>
        <w:t xml:space="preserve"> </w:t>
      </w:r>
      <w:r w:rsidRPr="00681ECA">
        <w:rPr>
          <w:rFonts w:ascii="Verdana" w:hAnsi="Verdana"/>
          <w:sz w:val="20"/>
          <w:szCs w:val="20"/>
          <w:lang w:val="bg-BG"/>
        </w:rPr>
        <w:t>г.</w:t>
      </w:r>
      <w:r w:rsidR="00CF0548">
        <w:rPr>
          <w:rFonts w:ascii="Verdana" w:hAnsi="Verdana"/>
          <w:sz w:val="20"/>
          <w:szCs w:val="20"/>
          <w:lang w:val="bg-BG"/>
        </w:rPr>
        <w:t>,</w:t>
      </w:r>
      <w:r w:rsidRPr="00681ECA">
        <w:rPr>
          <w:rFonts w:ascii="Verdana" w:hAnsi="Verdana"/>
          <w:sz w:val="20"/>
          <w:szCs w:val="20"/>
          <w:lang w:val="bg-BG"/>
        </w:rPr>
        <w:t xml:space="preserve"> след решение н</w:t>
      </w:r>
      <w:r w:rsidR="00616635">
        <w:rPr>
          <w:rFonts w:ascii="Verdana" w:hAnsi="Verdana"/>
          <w:sz w:val="20"/>
          <w:szCs w:val="20"/>
          <w:lang w:val="bg-BG"/>
        </w:rPr>
        <w:t>а Комитета по наблюдение на ОП РЧР</w:t>
      </w:r>
      <w:r w:rsidRPr="00681ECA">
        <w:rPr>
          <w:rFonts w:ascii="Verdana" w:hAnsi="Verdana"/>
          <w:sz w:val="20"/>
          <w:szCs w:val="20"/>
          <w:lang w:val="bg-BG"/>
        </w:rPr>
        <w:t xml:space="preserve"> за удължаване на периода за изпълнение на проекта до края на 2017</w:t>
      </w:r>
      <w:r w:rsidR="00562656">
        <w:rPr>
          <w:rFonts w:ascii="Verdana" w:hAnsi="Verdana"/>
          <w:sz w:val="20"/>
          <w:szCs w:val="20"/>
          <w:lang w:val="bg-BG"/>
        </w:rPr>
        <w:t xml:space="preserve"> </w:t>
      </w:r>
      <w:r w:rsidRPr="00681ECA">
        <w:rPr>
          <w:rFonts w:ascii="Verdana" w:hAnsi="Verdana"/>
          <w:sz w:val="20"/>
          <w:szCs w:val="20"/>
          <w:lang w:val="bg-BG"/>
        </w:rPr>
        <w:t>г.</w:t>
      </w:r>
      <w:r>
        <w:rPr>
          <w:rFonts w:ascii="Verdana" w:hAnsi="Verdana"/>
          <w:sz w:val="20"/>
          <w:szCs w:val="20"/>
          <w:lang w:val="bg-BG"/>
        </w:rPr>
        <w:t xml:space="preserve"> Новите </w:t>
      </w:r>
      <w:r w:rsidRPr="00A468CF">
        <w:rPr>
          <w:rFonts w:ascii="Verdana" w:eastAsia="Calibri" w:hAnsi="Verdana"/>
          <w:sz w:val="20"/>
          <w:szCs w:val="20"/>
          <w:lang w:val="bg-BG"/>
        </w:rPr>
        <w:t xml:space="preserve">8 ЦЗСП </w:t>
      </w:r>
      <w:r>
        <w:rPr>
          <w:rFonts w:ascii="Verdana" w:eastAsia="Calibri" w:hAnsi="Verdana"/>
          <w:sz w:val="20"/>
          <w:szCs w:val="20"/>
          <w:lang w:val="bg-BG"/>
        </w:rPr>
        <w:t xml:space="preserve">са създадени </w:t>
      </w:r>
      <w:r w:rsidRPr="00A468CF">
        <w:rPr>
          <w:rFonts w:ascii="Verdana" w:eastAsia="Calibri" w:hAnsi="Verdana"/>
          <w:sz w:val="20"/>
          <w:szCs w:val="20"/>
          <w:lang w:val="bg-BG"/>
        </w:rPr>
        <w:t>в общини с голям брой лица</w:t>
      </w:r>
      <w:r w:rsidR="00562656">
        <w:rPr>
          <w:rFonts w:ascii="Verdana" w:eastAsia="Calibri" w:hAnsi="Verdana"/>
          <w:sz w:val="20"/>
          <w:szCs w:val="20"/>
          <w:lang w:val="bg-BG"/>
        </w:rPr>
        <w:t xml:space="preserve"> от целевата група на проекта – </w:t>
      </w:r>
      <w:r w:rsidRPr="00A468CF">
        <w:rPr>
          <w:rFonts w:ascii="Verdana" w:eastAsia="Calibri" w:hAnsi="Verdana"/>
          <w:sz w:val="20"/>
          <w:szCs w:val="20"/>
          <w:lang w:val="bg-BG"/>
        </w:rPr>
        <w:t>безработни лица, обект на социално подпомагане, както следва: о</w:t>
      </w:r>
      <w:r w:rsidRPr="00A468CF">
        <w:rPr>
          <w:rFonts w:ascii="Verdana" w:hAnsi="Verdana"/>
          <w:sz w:val="20"/>
          <w:szCs w:val="20"/>
          <w:lang w:val="bg-BG"/>
        </w:rPr>
        <w:t xml:space="preserve">бщина Бяла Слатина, община Ружинци, община Лом, община Петрич, община Стражица, община Търговище, община Карлово и община Ботевград. </w:t>
      </w:r>
    </w:p>
    <w:p w:rsidR="00F95D9F" w:rsidRPr="00F95D9F" w:rsidRDefault="00F95D9F" w:rsidP="00EF76DF">
      <w:pPr>
        <w:pStyle w:val="Default"/>
        <w:spacing w:line="276" w:lineRule="auto"/>
        <w:ind w:firstLine="851"/>
        <w:jc w:val="both"/>
        <w:rPr>
          <w:rFonts w:ascii="Verdana" w:hAnsi="Verdana"/>
          <w:sz w:val="20"/>
          <w:szCs w:val="20"/>
          <w:lang w:val="bg-BG"/>
        </w:rPr>
      </w:pPr>
      <w:r>
        <w:rPr>
          <w:rFonts w:ascii="Verdana" w:hAnsi="Verdana"/>
          <w:sz w:val="20"/>
          <w:szCs w:val="20"/>
          <w:lang w:val="bg-BG"/>
        </w:rPr>
        <w:t>ЦЗСП осъществяват д</w:t>
      </w:r>
      <w:r w:rsidR="00CF0548">
        <w:rPr>
          <w:rFonts w:ascii="Verdana" w:hAnsi="Verdana"/>
          <w:sz w:val="20"/>
          <w:szCs w:val="20"/>
          <w:lang w:val="bg-BG"/>
        </w:rPr>
        <w:t>ейността си в помещения на ДБТ/</w:t>
      </w:r>
      <w:r>
        <w:rPr>
          <w:rFonts w:ascii="Verdana" w:hAnsi="Verdana"/>
          <w:sz w:val="20"/>
          <w:szCs w:val="20"/>
          <w:lang w:val="bg-BG"/>
        </w:rPr>
        <w:t>филиали или в такива на ДСП, в зависимост от конкретните условия по общини, като</w:t>
      </w:r>
      <w:r w:rsidRPr="00F95D9F">
        <w:rPr>
          <w:rFonts w:ascii="Verdana" w:hAnsi="Verdana"/>
          <w:sz w:val="20"/>
          <w:szCs w:val="20"/>
          <w:lang w:val="bg-BG"/>
        </w:rPr>
        <w:t xml:space="preserve"> </w:t>
      </w:r>
      <w:r>
        <w:rPr>
          <w:rFonts w:ascii="Verdana" w:hAnsi="Verdana"/>
          <w:sz w:val="20"/>
          <w:szCs w:val="20"/>
          <w:lang w:val="bg-BG"/>
        </w:rPr>
        <w:t>конкретното  позициониране на всеки ЦЗСП е показан</w:t>
      </w:r>
      <w:r w:rsidR="00CF0548">
        <w:rPr>
          <w:rFonts w:ascii="Verdana" w:hAnsi="Verdana"/>
          <w:sz w:val="20"/>
          <w:szCs w:val="20"/>
          <w:lang w:val="bg-BG"/>
        </w:rPr>
        <w:t>о</w:t>
      </w:r>
      <w:r>
        <w:rPr>
          <w:rFonts w:ascii="Verdana" w:hAnsi="Verdana"/>
          <w:sz w:val="20"/>
          <w:szCs w:val="20"/>
          <w:lang w:val="bg-BG"/>
        </w:rPr>
        <w:t xml:space="preserve"> в </w:t>
      </w:r>
      <w:r w:rsidRPr="00CB353C">
        <w:rPr>
          <w:rFonts w:ascii="Verdana" w:hAnsi="Verdana"/>
          <w:i/>
          <w:sz w:val="20"/>
          <w:szCs w:val="20"/>
          <w:lang w:val="bg-BG"/>
        </w:rPr>
        <w:t>Приложение.</w:t>
      </w:r>
    </w:p>
    <w:p w:rsidR="009C5916" w:rsidRPr="00F21E24" w:rsidRDefault="009C5916" w:rsidP="00EF76DF">
      <w:pPr>
        <w:pStyle w:val="Default"/>
        <w:spacing w:line="276" w:lineRule="auto"/>
        <w:ind w:firstLine="851"/>
        <w:jc w:val="both"/>
        <w:rPr>
          <w:rFonts w:ascii="Verdana" w:hAnsi="Verdana"/>
          <w:sz w:val="20"/>
          <w:szCs w:val="20"/>
          <w:lang w:val="bg-BG"/>
        </w:rPr>
      </w:pPr>
      <w:r w:rsidRPr="00F21E24">
        <w:rPr>
          <w:rFonts w:ascii="Verdana" w:hAnsi="Verdana"/>
          <w:sz w:val="20"/>
          <w:szCs w:val="20"/>
          <w:lang w:val="bg-BG"/>
        </w:rPr>
        <w:t xml:space="preserve">За функционирането на Центровете за заетост и социално подпомагане са осигурени добра материална база, </w:t>
      </w:r>
      <w:r>
        <w:rPr>
          <w:rFonts w:ascii="Verdana" w:hAnsi="Verdana"/>
          <w:sz w:val="20"/>
          <w:szCs w:val="20"/>
          <w:lang w:val="bg-BG"/>
        </w:rPr>
        <w:t xml:space="preserve">информационни табели, </w:t>
      </w:r>
      <w:r w:rsidRPr="00F21E24">
        <w:rPr>
          <w:rFonts w:ascii="Verdana" w:hAnsi="Verdana"/>
          <w:sz w:val="20"/>
          <w:szCs w:val="20"/>
          <w:lang w:val="bg-BG"/>
        </w:rPr>
        <w:t>техническо и офис оборудване</w:t>
      </w:r>
      <w:r w:rsidR="00CF0548">
        <w:rPr>
          <w:rFonts w:ascii="Verdana" w:hAnsi="Verdana"/>
          <w:sz w:val="20"/>
          <w:szCs w:val="20"/>
          <w:lang w:val="bg-BG"/>
        </w:rPr>
        <w:t>, както и ремонтни дейности (</w:t>
      </w:r>
      <w:r>
        <w:rPr>
          <w:rFonts w:ascii="Verdana" w:hAnsi="Verdana"/>
          <w:sz w:val="20"/>
          <w:szCs w:val="20"/>
          <w:lang w:val="bg-BG"/>
        </w:rPr>
        <w:t>където е необходимо</w:t>
      </w:r>
      <w:r w:rsidR="00CF0548">
        <w:rPr>
          <w:rFonts w:ascii="Verdana" w:hAnsi="Verdana"/>
          <w:sz w:val="20"/>
          <w:szCs w:val="20"/>
          <w:lang w:val="bg-BG"/>
        </w:rPr>
        <w:t>)</w:t>
      </w:r>
      <w:r w:rsidRPr="00F21E24">
        <w:rPr>
          <w:rFonts w:ascii="Verdana" w:hAnsi="Verdana"/>
          <w:sz w:val="20"/>
          <w:szCs w:val="20"/>
          <w:lang w:val="bg-BG"/>
        </w:rPr>
        <w:t xml:space="preserve"> за нормалното протичане на работния процес. Центровете са кадрово обезпечени със служители от дирекциите </w:t>
      </w:r>
      <w:r w:rsidR="00CF0548">
        <w:rPr>
          <w:rFonts w:ascii="Verdana" w:hAnsi="Verdana"/>
          <w:sz w:val="20"/>
          <w:szCs w:val="20"/>
          <w:lang w:val="bg-BG"/>
        </w:rPr>
        <w:t>„</w:t>
      </w:r>
      <w:r w:rsidRPr="00F21E24">
        <w:rPr>
          <w:rFonts w:ascii="Verdana" w:hAnsi="Verdana"/>
          <w:sz w:val="20"/>
          <w:szCs w:val="20"/>
          <w:lang w:val="bg-BG"/>
        </w:rPr>
        <w:t>Бюро по труда” и отделите „Социална закрила</w:t>
      </w:r>
      <w:r w:rsidR="00CF0548">
        <w:rPr>
          <w:rFonts w:ascii="Verdana" w:hAnsi="Verdana"/>
          <w:sz w:val="20"/>
          <w:szCs w:val="20"/>
          <w:lang w:val="bg-BG"/>
        </w:rPr>
        <w:t>”</w:t>
      </w:r>
      <w:r w:rsidRPr="00F21E24">
        <w:rPr>
          <w:rFonts w:ascii="Verdana" w:hAnsi="Verdana"/>
          <w:sz w:val="20"/>
          <w:szCs w:val="20"/>
          <w:lang w:val="bg-BG"/>
        </w:rPr>
        <w:t xml:space="preserve"> и „Хора с увреждания и социални услуги</w:t>
      </w:r>
      <w:r w:rsidR="00CF0548">
        <w:rPr>
          <w:rFonts w:ascii="Verdana" w:hAnsi="Verdana"/>
          <w:sz w:val="20"/>
          <w:szCs w:val="20"/>
          <w:lang w:val="bg-BG"/>
        </w:rPr>
        <w:t>”</w:t>
      </w:r>
      <w:r w:rsidRPr="00F21E24">
        <w:rPr>
          <w:rFonts w:ascii="Verdana" w:hAnsi="Verdana"/>
          <w:sz w:val="20"/>
          <w:szCs w:val="20"/>
          <w:lang w:val="bg-BG"/>
        </w:rPr>
        <w:t xml:space="preserve"> в Дирекциите „Социално подпомагане</w:t>
      </w:r>
      <w:r w:rsidR="00CF0548">
        <w:rPr>
          <w:rFonts w:ascii="Verdana" w:hAnsi="Verdana"/>
          <w:sz w:val="20"/>
          <w:szCs w:val="20"/>
          <w:lang w:val="bg-BG"/>
        </w:rPr>
        <w:t>”</w:t>
      </w:r>
      <w:r w:rsidRPr="00F21E24">
        <w:rPr>
          <w:rFonts w:ascii="Verdana" w:hAnsi="Verdana"/>
          <w:sz w:val="20"/>
          <w:szCs w:val="20"/>
          <w:lang w:val="bg-BG"/>
        </w:rPr>
        <w:t>.</w:t>
      </w:r>
    </w:p>
    <w:p w:rsidR="009C5916" w:rsidRPr="008356B3" w:rsidRDefault="009C5916" w:rsidP="00EF76DF">
      <w:pPr>
        <w:pStyle w:val="Default"/>
        <w:spacing w:line="276" w:lineRule="auto"/>
        <w:ind w:firstLine="851"/>
        <w:jc w:val="both"/>
        <w:rPr>
          <w:rFonts w:ascii="Verdana" w:eastAsia="Calibri" w:hAnsi="Verdana"/>
          <w:bCs/>
          <w:sz w:val="20"/>
          <w:szCs w:val="20"/>
          <w:lang w:val="bg-BG"/>
        </w:rPr>
      </w:pPr>
      <w:r w:rsidRPr="008356B3">
        <w:rPr>
          <w:rFonts w:ascii="Verdana" w:eastAsia="Calibri" w:hAnsi="Verdana"/>
          <w:bCs/>
          <w:sz w:val="20"/>
          <w:szCs w:val="20"/>
          <w:lang w:val="bg-BG"/>
        </w:rPr>
        <w:t xml:space="preserve">Служителите осъществяват тази дейност в рамките на своите служебни/трудови правоотношения и в изпълнение на длъжностните характеристики. </w:t>
      </w:r>
    </w:p>
    <w:p w:rsidR="009C5916" w:rsidRPr="008356B3" w:rsidRDefault="009C5916" w:rsidP="00EF76DF">
      <w:pPr>
        <w:pStyle w:val="Default"/>
        <w:spacing w:line="276" w:lineRule="auto"/>
        <w:ind w:firstLine="851"/>
        <w:jc w:val="both"/>
        <w:rPr>
          <w:rFonts w:ascii="Verdana" w:hAnsi="Verdana"/>
          <w:sz w:val="20"/>
          <w:szCs w:val="20"/>
          <w:lang w:val="bg-BG"/>
        </w:rPr>
      </w:pPr>
      <w:r w:rsidRPr="008356B3">
        <w:rPr>
          <w:rFonts w:ascii="Verdana" w:hAnsi="Verdana"/>
          <w:sz w:val="20"/>
          <w:szCs w:val="20"/>
          <w:lang w:val="bg-BG"/>
        </w:rPr>
        <w:t>Създаден е ред за работа с клиентите и е осигурен 8-часов прием на гражданите. Директорите на дирекции и началниците на отдели оказват методическа помощ при предоставяне на различните видове услуги, указания за работа, подпомагат координацията и взаимодействието между служителите от ДБТ и ДСП и извършват контрол по изпълнението на работните процеси.</w:t>
      </w:r>
    </w:p>
    <w:p w:rsidR="009C5916" w:rsidRPr="008356B3" w:rsidRDefault="009C5916" w:rsidP="00EF76DF">
      <w:pPr>
        <w:pStyle w:val="Default"/>
        <w:spacing w:line="276" w:lineRule="auto"/>
        <w:ind w:firstLine="993"/>
        <w:jc w:val="both"/>
        <w:rPr>
          <w:rFonts w:ascii="Verdana" w:hAnsi="Verdana"/>
          <w:b/>
          <w:bCs/>
          <w:lang w:val="bg-BG"/>
        </w:rPr>
      </w:pPr>
      <w:r w:rsidRPr="008356B3">
        <w:rPr>
          <w:rFonts w:ascii="Verdana" w:hAnsi="Verdana"/>
          <w:sz w:val="20"/>
          <w:szCs w:val="20"/>
          <w:lang w:val="bg-BG"/>
        </w:rPr>
        <w:t xml:space="preserve">Организацията на работа е подчинена на заложения модел за комплексно обслужване и предоставяне на информиране, ориентиране и консултиране с цел улесняване достъпа на безработни лица и хора, получаващи социални помощи, до заетост и възможности за социално включване чрез по-активни услуги за намаляване периода на социално подпомагане. </w:t>
      </w:r>
    </w:p>
    <w:p w:rsidR="006C7CA5" w:rsidRDefault="006C7CA5" w:rsidP="00EF76DF">
      <w:pPr>
        <w:spacing w:line="276" w:lineRule="auto"/>
        <w:ind w:firstLine="709"/>
        <w:rPr>
          <w:rFonts w:ascii="Verdana" w:hAnsi="Verdana"/>
          <w:b/>
          <w:bCs/>
          <w:color w:val="000000"/>
          <w:sz w:val="20"/>
          <w:szCs w:val="20"/>
        </w:rPr>
      </w:pPr>
    </w:p>
    <w:p w:rsidR="00722B33" w:rsidRPr="00154C98" w:rsidRDefault="006C7CA5" w:rsidP="00154C98">
      <w:pPr>
        <w:spacing w:line="276" w:lineRule="auto"/>
        <w:ind w:firstLine="709"/>
        <w:rPr>
          <w:rFonts w:ascii="Verdana" w:hAnsi="Verdana"/>
          <w:b/>
          <w:bCs/>
          <w:color w:val="000000"/>
          <w:sz w:val="20"/>
          <w:szCs w:val="20"/>
        </w:rPr>
      </w:pPr>
      <w:r w:rsidRPr="00154C98">
        <w:rPr>
          <w:rFonts w:ascii="Verdana" w:hAnsi="Verdana"/>
          <w:b/>
          <w:bCs/>
          <w:color w:val="000000"/>
          <w:sz w:val="20"/>
          <w:szCs w:val="20"/>
        </w:rPr>
        <w:t xml:space="preserve">ІV. </w:t>
      </w:r>
      <w:r w:rsidR="00570B2A" w:rsidRPr="00154C98">
        <w:rPr>
          <w:rFonts w:ascii="Verdana" w:hAnsi="Verdana"/>
          <w:b/>
          <w:bCs/>
          <w:color w:val="000000"/>
          <w:sz w:val="20"/>
          <w:szCs w:val="20"/>
        </w:rPr>
        <w:t xml:space="preserve">Постигнати резултати </w:t>
      </w:r>
      <w:r w:rsidR="00154C98">
        <w:rPr>
          <w:rFonts w:ascii="Verdana" w:hAnsi="Verdana"/>
          <w:b/>
          <w:bCs/>
          <w:color w:val="000000"/>
          <w:sz w:val="20"/>
          <w:szCs w:val="20"/>
        </w:rPr>
        <w:t xml:space="preserve">в периода </w:t>
      </w:r>
      <w:r w:rsidR="00570B2A" w:rsidRPr="00154C98">
        <w:rPr>
          <w:rFonts w:ascii="Verdana" w:hAnsi="Verdana"/>
          <w:b/>
          <w:bCs/>
          <w:color w:val="000000"/>
          <w:sz w:val="20"/>
          <w:szCs w:val="20"/>
        </w:rPr>
        <w:t>2015-</w:t>
      </w:r>
      <w:r w:rsidR="00814132" w:rsidRPr="00154C98">
        <w:rPr>
          <w:rFonts w:ascii="Verdana" w:hAnsi="Verdana"/>
          <w:b/>
          <w:bCs/>
          <w:color w:val="000000"/>
          <w:sz w:val="20"/>
          <w:szCs w:val="20"/>
        </w:rPr>
        <w:t>2018</w:t>
      </w:r>
      <w:r w:rsidR="00570B2A" w:rsidRPr="00154C98">
        <w:rPr>
          <w:rFonts w:ascii="Verdana" w:hAnsi="Verdana"/>
          <w:b/>
          <w:bCs/>
          <w:color w:val="000000"/>
          <w:sz w:val="20"/>
          <w:szCs w:val="20"/>
        </w:rPr>
        <w:t xml:space="preserve"> </w:t>
      </w:r>
      <w:r w:rsidR="00814132" w:rsidRPr="00154C98">
        <w:rPr>
          <w:rFonts w:ascii="Verdana" w:hAnsi="Verdana"/>
          <w:b/>
          <w:bCs/>
          <w:color w:val="000000"/>
          <w:sz w:val="20"/>
          <w:szCs w:val="20"/>
        </w:rPr>
        <w:t>г.</w:t>
      </w:r>
      <w:r w:rsidR="00154C98">
        <w:rPr>
          <w:rFonts w:ascii="Verdana" w:hAnsi="Verdana"/>
          <w:b/>
          <w:bCs/>
          <w:color w:val="000000"/>
          <w:sz w:val="20"/>
          <w:szCs w:val="20"/>
        </w:rPr>
        <w:t>:</w:t>
      </w:r>
    </w:p>
    <w:p w:rsidR="0012055B" w:rsidRPr="00112EBD" w:rsidRDefault="0012055B" w:rsidP="00631A65">
      <w:pPr>
        <w:tabs>
          <w:tab w:val="left" w:pos="0"/>
        </w:tabs>
        <w:spacing w:line="276" w:lineRule="auto"/>
        <w:rPr>
          <w:rFonts w:ascii="Verdana" w:hAnsi="Verdana"/>
          <w:bCs/>
          <w:color w:val="000000"/>
          <w:sz w:val="20"/>
          <w:szCs w:val="20"/>
        </w:rPr>
      </w:pPr>
      <w:r w:rsidRPr="00112EBD">
        <w:rPr>
          <w:rFonts w:ascii="Verdana" w:hAnsi="Verdana"/>
          <w:b/>
          <w:bCs/>
          <w:color w:val="000000"/>
          <w:sz w:val="20"/>
          <w:szCs w:val="20"/>
        </w:rPr>
        <w:t>През 2015 г.</w:t>
      </w:r>
      <w:r w:rsidRPr="00112EBD">
        <w:rPr>
          <w:rFonts w:ascii="Verdana" w:hAnsi="Verdana"/>
          <w:bCs/>
          <w:color w:val="000000"/>
          <w:sz w:val="20"/>
          <w:szCs w:val="20"/>
        </w:rPr>
        <w:t xml:space="preserve"> са създадени 65 ЦЗСП. В резултат на функционирането им и предоставяните от тях услуги са постъпили на работа 69 812 безработни лица, от които 45 066 – на първичен пазар на труда. Устроени на работа са 11 823 продължително безработни лица, с регистрация в ДБТ повече от 12 месеца.</w:t>
      </w:r>
    </w:p>
    <w:p w:rsidR="0012055B" w:rsidRPr="0012055B" w:rsidRDefault="0012055B" w:rsidP="00631A65">
      <w:pPr>
        <w:pStyle w:val="afff0"/>
        <w:tabs>
          <w:tab w:val="left" w:pos="0"/>
          <w:tab w:val="left" w:pos="1134"/>
        </w:tabs>
        <w:spacing w:line="276" w:lineRule="auto"/>
        <w:ind w:left="0" w:firstLine="709"/>
        <w:jc w:val="both"/>
        <w:rPr>
          <w:rFonts w:ascii="Verdana" w:hAnsi="Verdana"/>
          <w:bCs/>
          <w:color w:val="000000"/>
          <w:lang w:val="bg-BG"/>
        </w:rPr>
      </w:pPr>
      <w:r w:rsidRPr="0012055B">
        <w:rPr>
          <w:rFonts w:ascii="Verdana" w:hAnsi="Verdana"/>
          <w:bCs/>
          <w:color w:val="000000"/>
          <w:lang w:val="bg-BG"/>
        </w:rPr>
        <w:t>През периода януари – декември 2015</w:t>
      </w:r>
      <w:r w:rsidR="00C4251F">
        <w:rPr>
          <w:rFonts w:ascii="Verdana" w:hAnsi="Verdana"/>
          <w:bCs/>
          <w:color w:val="000000"/>
          <w:lang w:val="bg-BG"/>
        </w:rPr>
        <w:t xml:space="preserve"> </w:t>
      </w:r>
      <w:r w:rsidRPr="0012055B">
        <w:rPr>
          <w:rFonts w:ascii="Verdana" w:hAnsi="Verdana"/>
          <w:bCs/>
          <w:color w:val="000000"/>
          <w:lang w:val="bg-BG"/>
        </w:rPr>
        <w:t>г. са предоставени комплексни услуги на общо 408</w:t>
      </w:r>
      <w:r w:rsidRPr="0038217C">
        <w:rPr>
          <w:rFonts w:ascii="Verdana" w:hAnsi="Verdana"/>
          <w:bCs/>
          <w:color w:val="000000"/>
        </w:rPr>
        <w:t> </w:t>
      </w:r>
      <w:r w:rsidRPr="0012055B">
        <w:rPr>
          <w:rFonts w:ascii="Verdana" w:hAnsi="Verdana"/>
          <w:bCs/>
          <w:color w:val="000000"/>
          <w:lang w:val="bg-BG"/>
        </w:rPr>
        <w:t xml:space="preserve">106 лица и семейства в това число: </w:t>
      </w:r>
    </w:p>
    <w:p w:rsidR="0012055B" w:rsidRPr="0012055B" w:rsidRDefault="0012055B" w:rsidP="002F1CFE">
      <w:pPr>
        <w:pStyle w:val="afff0"/>
        <w:widowControl/>
        <w:numPr>
          <w:ilvl w:val="0"/>
          <w:numId w:val="17"/>
        </w:numPr>
        <w:tabs>
          <w:tab w:val="left" w:pos="0"/>
          <w:tab w:val="left" w:pos="1134"/>
        </w:tabs>
        <w:autoSpaceDE/>
        <w:autoSpaceDN/>
        <w:adjustRightInd/>
        <w:spacing w:after="160" w:line="276" w:lineRule="auto"/>
        <w:ind w:left="0" w:firstLine="709"/>
        <w:jc w:val="both"/>
        <w:rPr>
          <w:rFonts w:ascii="Verdana" w:hAnsi="Verdana"/>
          <w:lang w:val="bg-BG"/>
        </w:rPr>
      </w:pPr>
      <w:r w:rsidRPr="0012055B">
        <w:rPr>
          <w:rFonts w:ascii="Verdana" w:hAnsi="Verdana"/>
          <w:lang w:val="bg-BG"/>
        </w:rPr>
        <w:t>целева помощ за отопление по Наредбата за</w:t>
      </w:r>
      <w:r w:rsidR="00C4251F">
        <w:rPr>
          <w:rFonts w:ascii="Verdana" w:hAnsi="Verdana"/>
          <w:lang w:val="bg-BG"/>
        </w:rPr>
        <w:t xml:space="preserve"> целево енергийно подпомагане – </w:t>
      </w:r>
      <w:r w:rsidRPr="0012055B">
        <w:rPr>
          <w:rFonts w:ascii="Verdana" w:hAnsi="Verdana"/>
          <w:lang w:val="bg-BG"/>
        </w:rPr>
        <w:t>предоставена на 57 403 лица и семейства;</w:t>
      </w:r>
    </w:p>
    <w:p w:rsidR="0012055B" w:rsidRPr="0012055B" w:rsidRDefault="0012055B" w:rsidP="002F1CFE">
      <w:pPr>
        <w:pStyle w:val="afff0"/>
        <w:widowControl/>
        <w:numPr>
          <w:ilvl w:val="0"/>
          <w:numId w:val="17"/>
        </w:numPr>
        <w:tabs>
          <w:tab w:val="left" w:pos="0"/>
          <w:tab w:val="left" w:pos="1134"/>
        </w:tabs>
        <w:autoSpaceDE/>
        <w:autoSpaceDN/>
        <w:adjustRightInd/>
        <w:spacing w:after="160" w:line="276" w:lineRule="auto"/>
        <w:ind w:left="0" w:firstLine="709"/>
        <w:jc w:val="both"/>
        <w:rPr>
          <w:rFonts w:ascii="Verdana" w:hAnsi="Verdana"/>
          <w:lang w:val="bg-BG"/>
        </w:rPr>
      </w:pPr>
      <w:r w:rsidRPr="0012055B">
        <w:rPr>
          <w:rFonts w:ascii="Verdana" w:hAnsi="Verdana"/>
          <w:lang w:val="bg-BG"/>
        </w:rPr>
        <w:t>месечни помощи за деца по ЗСПД – предоставени на 155 929 семейства с деца;</w:t>
      </w:r>
    </w:p>
    <w:p w:rsidR="0012055B" w:rsidRPr="0012055B" w:rsidRDefault="0012055B" w:rsidP="002F1CFE">
      <w:pPr>
        <w:pStyle w:val="afff0"/>
        <w:widowControl/>
        <w:numPr>
          <w:ilvl w:val="0"/>
          <w:numId w:val="17"/>
        </w:numPr>
        <w:tabs>
          <w:tab w:val="left" w:pos="0"/>
          <w:tab w:val="left" w:pos="1134"/>
        </w:tabs>
        <w:autoSpaceDE/>
        <w:autoSpaceDN/>
        <w:adjustRightInd/>
        <w:spacing w:after="160" w:line="276" w:lineRule="auto"/>
        <w:ind w:left="0" w:firstLine="709"/>
        <w:jc w:val="both"/>
        <w:rPr>
          <w:rFonts w:ascii="Verdana" w:hAnsi="Verdana"/>
          <w:lang w:val="bg-BG"/>
        </w:rPr>
      </w:pPr>
      <w:r w:rsidRPr="0012055B">
        <w:rPr>
          <w:rFonts w:ascii="Verdana" w:hAnsi="Verdana"/>
          <w:lang w:val="bg-BG"/>
        </w:rPr>
        <w:t>месечни добавки за социална интеграция по ЗИХУ – предоставени на 181 009 лица с трайни увреждания;</w:t>
      </w:r>
    </w:p>
    <w:p w:rsidR="0012055B" w:rsidRPr="0012055B" w:rsidRDefault="0012055B" w:rsidP="002F1CFE">
      <w:pPr>
        <w:pStyle w:val="afff0"/>
        <w:widowControl/>
        <w:numPr>
          <w:ilvl w:val="0"/>
          <w:numId w:val="17"/>
        </w:numPr>
        <w:tabs>
          <w:tab w:val="left" w:pos="0"/>
          <w:tab w:val="left" w:pos="1134"/>
        </w:tabs>
        <w:autoSpaceDE/>
        <w:autoSpaceDN/>
        <w:adjustRightInd/>
        <w:spacing w:after="160" w:line="276" w:lineRule="auto"/>
        <w:ind w:left="0" w:firstLine="709"/>
        <w:jc w:val="both"/>
        <w:rPr>
          <w:rFonts w:ascii="Verdana" w:hAnsi="Verdana"/>
          <w:lang w:val="bg-BG"/>
        </w:rPr>
      </w:pPr>
      <w:r w:rsidRPr="0012055B">
        <w:rPr>
          <w:rFonts w:ascii="Verdana" w:hAnsi="Verdana"/>
          <w:lang w:val="bg-BG"/>
        </w:rPr>
        <w:t>включване в Национална програма „Асистенти на хора с увреждания</w:t>
      </w:r>
      <w:r w:rsidR="00C4251F">
        <w:rPr>
          <w:rFonts w:ascii="Verdana" w:hAnsi="Verdana"/>
          <w:lang w:val="bg-BG"/>
        </w:rPr>
        <w:t>”</w:t>
      </w:r>
      <w:r w:rsidRPr="0012055B">
        <w:rPr>
          <w:rFonts w:ascii="Verdana" w:hAnsi="Verdana"/>
          <w:lang w:val="bg-BG"/>
        </w:rPr>
        <w:t xml:space="preserve"> (НПАХУ) – назначени 644 лични асистенти на 644 лица с трайни увреждания с определено право на чужда помощ.</w:t>
      </w:r>
    </w:p>
    <w:p w:rsidR="0012055B" w:rsidRPr="0012055B" w:rsidRDefault="0012055B" w:rsidP="002F1CFE">
      <w:pPr>
        <w:pStyle w:val="afff0"/>
        <w:widowControl/>
        <w:numPr>
          <w:ilvl w:val="0"/>
          <w:numId w:val="17"/>
        </w:numPr>
        <w:tabs>
          <w:tab w:val="left" w:pos="0"/>
          <w:tab w:val="left" w:pos="993"/>
        </w:tabs>
        <w:autoSpaceDE/>
        <w:autoSpaceDN/>
        <w:adjustRightInd/>
        <w:spacing w:after="160" w:line="276" w:lineRule="auto"/>
        <w:ind w:left="0" w:firstLine="709"/>
        <w:jc w:val="both"/>
        <w:rPr>
          <w:rFonts w:ascii="Verdana" w:hAnsi="Verdana"/>
          <w:lang w:val="bg-BG"/>
        </w:rPr>
      </w:pPr>
      <w:r w:rsidRPr="0012055B">
        <w:rPr>
          <w:rFonts w:ascii="Verdana" w:hAnsi="Verdana"/>
          <w:lang w:val="bg-BG"/>
        </w:rPr>
        <w:t>На 11 756 лица и семейства, обслужени в ЦЗСП</w:t>
      </w:r>
      <w:r w:rsidR="00C4251F">
        <w:rPr>
          <w:rFonts w:ascii="Verdana" w:hAnsi="Verdana"/>
          <w:lang w:val="bg-BG"/>
        </w:rPr>
        <w:t>,</w:t>
      </w:r>
      <w:r w:rsidRPr="0012055B">
        <w:rPr>
          <w:rFonts w:ascii="Verdana" w:hAnsi="Verdana"/>
          <w:lang w:val="bg-BG"/>
        </w:rPr>
        <w:t xml:space="preserve"> са отпуснати месечни помощи по Закона за социално подпомагане.</w:t>
      </w:r>
    </w:p>
    <w:p w:rsidR="0012055B" w:rsidRPr="0012055B" w:rsidRDefault="0012055B" w:rsidP="00631A65">
      <w:pPr>
        <w:pStyle w:val="afff0"/>
        <w:tabs>
          <w:tab w:val="left" w:pos="1134"/>
        </w:tabs>
        <w:spacing w:line="276" w:lineRule="auto"/>
        <w:ind w:left="0" w:firstLine="709"/>
        <w:jc w:val="both"/>
        <w:rPr>
          <w:rFonts w:ascii="Verdana" w:hAnsi="Verdana"/>
          <w:bCs/>
          <w:color w:val="000000"/>
          <w:lang w:val="bg-BG"/>
        </w:rPr>
      </w:pPr>
      <w:r w:rsidRPr="0012055B">
        <w:rPr>
          <w:rFonts w:ascii="Verdana" w:hAnsi="Verdana"/>
          <w:bCs/>
          <w:color w:val="000000"/>
          <w:lang w:val="bg-BG"/>
        </w:rPr>
        <w:t>През 2015</w:t>
      </w:r>
      <w:r w:rsidR="00C4251F">
        <w:rPr>
          <w:rFonts w:ascii="Verdana" w:hAnsi="Verdana"/>
          <w:bCs/>
          <w:color w:val="000000"/>
          <w:lang w:val="bg-BG"/>
        </w:rPr>
        <w:t xml:space="preserve"> </w:t>
      </w:r>
      <w:r w:rsidRPr="0012055B">
        <w:rPr>
          <w:rFonts w:ascii="Verdana" w:hAnsi="Verdana"/>
          <w:bCs/>
          <w:color w:val="000000"/>
          <w:lang w:val="bg-BG"/>
        </w:rPr>
        <w:t xml:space="preserve">г. е извършено проучване и анализ на прилаганите методи на работа </w:t>
      </w:r>
      <w:r w:rsidR="00C4251F">
        <w:rPr>
          <w:rFonts w:ascii="Verdana" w:hAnsi="Verdana"/>
          <w:bCs/>
          <w:color w:val="000000"/>
          <w:lang w:val="bg-BG"/>
        </w:rPr>
        <w:t>и процеси, както и е изготвена М</w:t>
      </w:r>
      <w:r w:rsidRPr="0012055B">
        <w:rPr>
          <w:rFonts w:ascii="Verdana" w:hAnsi="Verdana"/>
          <w:bCs/>
          <w:color w:val="000000"/>
          <w:lang w:val="bg-BG"/>
        </w:rPr>
        <w:t xml:space="preserve">етодика за работа на Центровете за заетост и социално подпомагане по отношение на предоставяните административни услуги,  методите на работа и др. във връзка с индивидуалното обслужване на гражданите от уязвимите групи. </w:t>
      </w:r>
      <w:r w:rsidR="00814132" w:rsidRPr="0012055B">
        <w:rPr>
          <w:rFonts w:ascii="Verdana" w:hAnsi="Verdana"/>
          <w:bCs/>
          <w:color w:val="000000"/>
          <w:lang w:val="bg-BG"/>
        </w:rPr>
        <w:t>Методиката за работа е единен документ, утвърден от ръководителя на проекта и задължителен за прилагане от всички ЦЗСП. С развитието на дейностите се допълва и актуализира и Методиката за работа. Методиката гарантира единен подход в работата на всички служители в ЦЗСП и позволява непрестанно развитие и усъвършенстване, изисква да се идентифицират и съществуващите проблеми, чието преодоляване ще спомогне за допълнително повишаване на ефективността и ефикасността при предоставянето на услуги за заетост и социално подпомагане</w:t>
      </w:r>
      <w:r w:rsidR="00814132">
        <w:rPr>
          <w:rFonts w:ascii="Verdana" w:hAnsi="Verdana"/>
          <w:bCs/>
          <w:color w:val="000000"/>
          <w:lang w:val="bg-BG"/>
        </w:rPr>
        <w:t>.</w:t>
      </w:r>
    </w:p>
    <w:p w:rsidR="0012055B" w:rsidRPr="00112EBD" w:rsidRDefault="0012055B" w:rsidP="00631A65">
      <w:pPr>
        <w:tabs>
          <w:tab w:val="left" w:pos="0"/>
        </w:tabs>
        <w:spacing w:line="276" w:lineRule="auto"/>
        <w:rPr>
          <w:rFonts w:ascii="Verdana" w:hAnsi="Verdana"/>
          <w:sz w:val="20"/>
          <w:szCs w:val="20"/>
        </w:rPr>
      </w:pPr>
      <w:r w:rsidRPr="00112EBD">
        <w:rPr>
          <w:rFonts w:ascii="Verdana" w:hAnsi="Verdana"/>
          <w:b/>
          <w:bCs/>
          <w:color w:val="000000"/>
          <w:sz w:val="20"/>
          <w:szCs w:val="20"/>
        </w:rPr>
        <w:t>През 2016 г.</w:t>
      </w:r>
      <w:r w:rsidRPr="00112EBD">
        <w:rPr>
          <w:rFonts w:ascii="Verdana" w:hAnsi="Verdana"/>
          <w:bCs/>
          <w:color w:val="000000"/>
          <w:sz w:val="20"/>
          <w:szCs w:val="20"/>
        </w:rPr>
        <w:t xml:space="preserve"> в резултат от работата на ЦЗСП са устроени на работа 76 552 лица, от които 52 404 на първичен пазар на труда. Работа са започнали 14 436 продължително безработни лица. Обект на социално подпомагане са били 19 091 безработни лица, от които 7 658 са устроени на работа (5 419 лица – на първичен пазар на труда, 1 021 – по програми и мерки по ЗНЗ и 1017 лица – по схеми по ОП РЧР), 226 лица са включени в обучение, а над 27 800 са получили услуги за активно </w:t>
      </w:r>
      <w:r w:rsidRPr="00112EBD">
        <w:rPr>
          <w:rFonts w:ascii="Verdana" w:hAnsi="Verdana"/>
          <w:sz w:val="20"/>
          <w:szCs w:val="20"/>
        </w:rPr>
        <w:t>поведение на пазара на труда (ателиета за търсене на работа, психологическо подпомагане и др.).</w:t>
      </w:r>
    </w:p>
    <w:p w:rsidR="0012055B" w:rsidRPr="0012055B" w:rsidRDefault="00C4251F" w:rsidP="00631A65">
      <w:pPr>
        <w:pStyle w:val="afff0"/>
        <w:tabs>
          <w:tab w:val="left" w:pos="0"/>
          <w:tab w:val="left" w:pos="993"/>
        </w:tabs>
        <w:spacing w:line="276" w:lineRule="auto"/>
        <w:ind w:left="0" w:firstLine="709"/>
        <w:jc w:val="both"/>
        <w:rPr>
          <w:rFonts w:ascii="Verdana" w:hAnsi="Verdana"/>
          <w:lang w:val="bg-BG"/>
        </w:rPr>
      </w:pPr>
      <w:r>
        <w:rPr>
          <w:rFonts w:ascii="Verdana" w:hAnsi="Verdana"/>
          <w:lang w:val="bg-BG"/>
        </w:rPr>
        <w:t xml:space="preserve">През 2016 г. </w:t>
      </w:r>
      <w:r w:rsidR="0012055B" w:rsidRPr="0012055B">
        <w:rPr>
          <w:rFonts w:ascii="Verdana" w:hAnsi="Verdana"/>
          <w:lang w:val="bg-BG"/>
        </w:rPr>
        <w:t xml:space="preserve">в общините, на чиято територия се изпълнява Проекта, са предоставени комплексни услуги на общо 380 625 лица и семейства в това число: </w:t>
      </w:r>
    </w:p>
    <w:p w:rsidR="0012055B" w:rsidRPr="0012055B" w:rsidRDefault="00C4251F" w:rsidP="00C4251F">
      <w:pPr>
        <w:pStyle w:val="afff0"/>
        <w:widowControl/>
        <w:tabs>
          <w:tab w:val="left" w:pos="0"/>
          <w:tab w:val="left" w:pos="993"/>
        </w:tabs>
        <w:autoSpaceDE/>
        <w:autoSpaceDN/>
        <w:adjustRightInd/>
        <w:spacing w:after="160" w:line="276" w:lineRule="auto"/>
        <w:ind w:left="709"/>
        <w:jc w:val="both"/>
        <w:rPr>
          <w:rFonts w:ascii="Verdana" w:hAnsi="Verdana"/>
          <w:lang w:val="bg-BG"/>
        </w:rPr>
      </w:pPr>
      <w:r>
        <w:rPr>
          <w:rFonts w:ascii="Verdana" w:hAnsi="Verdana"/>
          <w:lang w:val="bg-BG"/>
        </w:rPr>
        <w:t xml:space="preserve">-  </w:t>
      </w:r>
      <w:r w:rsidR="0012055B" w:rsidRPr="0012055B">
        <w:rPr>
          <w:rFonts w:ascii="Verdana" w:hAnsi="Verdana"/>
          <w:lang w:val="bg-BG"/>
        </w:rPr>
        <w:t xml:space="preserve">по Закона за социално подпомагане  – 10 094 бр.; </w:t>
      </w:r>
    </w:p>
    <w:p w:rsidR="0012055B" w:rsidRPr="0012055B" w:rsidRDefault="00C4251F" w:rsidP="00631A65">
      <w:pPr>
        <w:pStyle w:val="afff0"/>
        <w:tabs>
          <w:tab w:val="left" w:pos="0"/>
          <w:tab w:val="left" w:pos="1134"/>
        </w:tabs>
        <w:spacing w:line="276" w:lineRule="auto"/>
        <w:ind w:left="709"/>
        <w:jc w:val="both"/>
        <w:rPr>
          <w:rFonts w:ascii="Verdana" w:hAnsi="Verdana"/>
          <w:bCs/>
          <w:color w:val="000000"/>
          <w:lang w:val="bg-BG"/>
        </w:rPr>
      </w:pPr>
      <w:r>
        <w:rPr>
          <w:rFonts w:ascii="Verdana" w:hAnsi="Verdana"/>
          <w:bCs/>
          <w:color w:val="000000"/>
          <w:lang w:val="bg-BG"/>
        </w:rPr>
        <w:t xml:space="preserve">-  </w:t>
      </w:r>
      <w:r w:rsidR="0012055B" w:rsidRPr="0012055B">
        <w:rPr>
          <w:rFonts w:ascii="Verdana" w:hAnsi="Verdana"/>
          <w:bCs/>
          <w:color w:val="000000"/>
          <w:lang w:val="bg-BG"/>
        </w:rPr>
        <w:t xml:space="preserve">по Закона за семейни помощи за деца – 134 918 бр.; </w:t>
      </w:r>
    </w:p>
    <w:p w:rsidR="0012055B" w:rsidRPr="0012055B" w:rsidRDefault="00C4251F" w:rsidP="00631A65">
      <w:pPr>
        <w:pStyle w:val="afff0"/>
        <w:tabs>
          <w:tab w:val="left" w:pos="0"/>
          <w:tab w:val="left" w:pos="1134"/>
        </w:tabs>
        <w:spacing w:line="276" w:lineRule="auto"/>
        <w:ind w:left="709"/>
        <w:jc w:val="both"/>
        <w:rPr>
          <w:rFonts w:ascii="Verdana" w:hAnsi="Verdana"/>
          <w:bCs/>
          <w:color w:val="000000"/>
          <w:lang w:val="bg-BG"/>
        </w:rPr>
      </w:pPr>
      <w:r>
        <w:rPr>
          <w:rFonts w:ascii="Verdana" w:hAnsi="Verdana"/>
          <w:bCs/>
          <w:color w:val="000000"/>
          <w:lang w:val="bg-BG"/>
        </w:rPr>
        <w:t xml:space="preserve">-  </w:t>
      </w:r>
      <w:r w:rsidR="0012055B" w:rsidRPr="0012055B">
        <w:rPr>
          <w:rFonts w:ascii="Verdana" w:hAnsi="Verdana"/>
          <w:bCs/>
          <w:color w:val="000000"/>
          <w:lang w:val="bg-BG"/>
        </w:rPr>
        <w:t xml:space="preserve">по Закона за интеграция на хората с увреждания – 177 105 бр.; </w:t>
      </w:r>
    </w:p>
    <w:p w:rsidR="0012055B" w:rsidRPr="0012055B" w:rsidRDefault="00C4251F" w:rsidP="00631A65">
      <w:pPr>
        <w:pStyle w:val="afff0"/>
        <w:tabs>
          <w:tab w:val="left" w:pos="0"/>
          <w:tab w:val="left" w:pos="1134"/>
        </w:tabs>
        <w:spacing w:line="276" w:lineRule="auto"/>
        <w:ind w:left="0" w:firstLine="709"/>
        <w:jc w:val="both"/>
        <w:rPr>
          <w:rFonts w:ascii="Verdana" w:hAnsi="Verdana"/>
          <w:bCs/>
          <w:color w:val="000000"/>
          <w:lang w:val="bg-BG"/>
        </w:rPr>
      </w:pPr>
      <w:r>
        <w:rPr>
          <w:rFonts w:ascii="Verdana" w:hAnsi="Verdana"/>
          <w:bCs/>
          <w:color w:val="000000"/>
          <w:lang w:val="bg-BG"/>
        </w:rPr>
        <w:t xml:space="preserve">- </w:t>
      </w:r>
      <w:r w:rsidR="0012055B" w:rsidRPr="0012055B">
        <w:rPr>
          <w:rFonts w:ascii="Verdana" w:hAnsi="Verdana"/>
          <w:bCs/>
          <w:color w:val="000000"/>
          <w:lang w:val="bg-BG"/>
        </w:rPr>
        <w:t>по Наредба № РД07-5 от 2008 г. – на 57 157 лица и семейства са предоставени целеви помощи за отопление;</w:t>
      </w:r>
    </w:p>
    <w:p w:rsidR="0012055B" w:rsidRPr="0012055B" w:rsidRDefault="00C4251F" w:rsidP="00631A65">
      <w:pPr>
        <w:pStyle w:val="afff0"/>
        <w:tabs>
          <w:tab w:val="left" w:pos="0"/>
          <w:tab w:val="left" w:pos="1134"/>
        </w:tabs>
        <w:spacing w:line="276" w:lineRule="auto"/>
        <w:ind w:left="0" w:firstLine="709"/>
        <w:jc w:val="both"/>
        <w:rPr>
          <w:rFonts w:ascii="Verdana" w:hAnsi="Verdana"/>
          <w:bCs/>
          <w:color w:val="000000"/>
          <w:lang w:val="bg-BG"/>
        </w:rPr>
      </w:pPr>
      <w:r>
        <w:rPr>
          <w:rFonts w:ascii="Verdana" w:hAnsi="Verdana"/>
          <w:bCs/>
          <w:color w:val="000000"/>
          <w:lang w:val="bg-BG"/>
        </w:rPr>
        <w:t xml:space="preserve">-  </w:t>
      </w:r>
      <w:r w:rsidR="0012055B" w:rsidRPr="0012055B">
        <w:rPr>
          <w:rFonts w:ascii="Verdana" w:hAnsi="Verdana"/>
          <w:bCs/>
          <w:color w:val="000000"/>
          <w:lang w:val="bg-BG"/>
        </w:rPr>
        <w:t xml:space="preserve">по ПМС № 17 от 2007 г. - на 759 здравнонеосигурени лица са изготвени положителни доклади за заплащане болничното лечение. </w:t>
      </w:r>
    </w:p>
    <w:p w:rsidR="0012055B" w:rsidRPr="0012055B" w:rsidRDefault="0012055B" w:rsidP="00631A65">
      <w:pPr>
        <w:pStyle w:val="afff0"/>
        <w:tabs>
          <w:tab w:val="left" w:pos="1134"/>
        </w:tabs>
        <w:spacing w:line="276" w:lineRule="auto"/>
        <w:ind w:left="0" w:firstLine="709"/>
        <w:jc w:val="both"/>
        <w:rPr>
          <w:rFonts w:ascii="Verdana" w:hAnsi="Verdana"/>
          <w:bCs/>
          <w:color w:val="000000"/>
          <w:lang w:val="bg-BG"/>
        </w:rPr>
      </w:pPr>
      <w:r w:rsidRPr="0012055B">
        <w:rPr>
          <w:rFonts w:ascii="Verdana" w:hAnsi="Verdana"/>
          <w:bCs/>
          <w:color w:val="000000"/>
          <w:lang w:val="bg-BG"/>
        </w:rPr>
        <w:t>По Национална програма „Асистенти на хора с увреждания</w:t>
      </w:r>
      <w:r w:rsidR="00C4251F">
        <w:rPr>
          <w:rFonts w:ascii="Verdana" w:hAnsi="Verdana"/>
          <w:bCs/>
          <w:color w:val="000000"/>
          <w:lang w:val="bg-BG"/>
        </w:rPr>
        <w:t>”</w:t>
      </w:r>
      <w:r w:rsidRPr="0012055B">
        <w:rPr>
          <w:rFonts w:ascii="Verdana" w:hAnsi="Verdana"/>
          <w:bCs/>
          <w:color w:val="000000"/>
          <w:lang w:val="bg-BG"/>
        </w:rPr>
        <w:t xml:space="preserve"> са назначени като лични асистенти 592 безработни лица, които се грижат в домашна среда за свои близки с трайни увреждания.</w:t>
      </w:r>
    </w:p>
    <w:p w:rsidR="0012055B" w:rsidRPr="0012055B" w:rsidRDefault="0012055B" w:rsidP="00631A65">
      <w:pPr>
        <w:pStyle w:val="afff0"/>
        <w:tabs>
          <w:tab w:val="left" w:pos="1134"/>
        </w:tabs>
        <w:spacing w:line="276" w:lineRule="auto"/>
        <w:ind w:left="0" w:firstLine="709"/>
        <w:jc w:val="both"/>
        <w:rPr>
          <w:rFonts w:ascii="Verdana" w:hAnsi="Verdana"/>
          <w:bCs/>
          <w:color w:val="000000"/>
          <w:lang w:val="bg-BG"/>
        </w:rPr>
      </w:pPr>
      <w:r w:rsidRPr="0012055B">
        <w:rPr>
          <w:rFonts w:ascii="Verdana" w:hAnsi="Verdana"/>
          <w:bCs/>
          <w:color w:val="000000"/>
          <w:lang w:val="bg-BG"/>
        </w:rPr>
        <w:t>През 2016</w:t>
      </w:r>
      <w:r w:rsidR="00C4251F">
        <w:rPr>
          <w:rFonts w:ascii="Verdana" w:hAnsi="Verdana"/>
          <w:bCs/>
          <w:color w:val="000000"/>
          <w:lang w:val="bg-BG"/>
        </w:rPr>
        <w:t xml:space="preserve"> </w:t>
      </w:r>
      <w:r w:rsidRPr="0012055B">
        <w:rPr>
          <w:rFonts w:ascii="Verdana" w:hAnsi="Verdana"/>
          <w:bCs/>
          <w:color w:val="000000"/>
          <w:lang w:val="bg-BG"/>
        </w:rPr>
        <w:t xml:space="preserve">г. е разработена междинна оценка на ефективността на прилагания пилотен модел чрез сравнителен анализ на дейността на ЦЗСП и останалите звена за обслужване в системата на АЗ и АСП. </w:t>
      </w:r>
      <w:r w:rsidRPr="0012055B">
        <w:rPr>
          <w:rFonts w:ascii="Verdana" w:hAnsi="Verdana"/>
          <w:lang w:val="bg-BG"/>
        </w:rPr>
        <w:t xml:space="preserve">За целите на междинната оценка на ефективността са извършени посещения на място и проверка на документацията </w:t>
      </w:r>
      <w:r w:rsidRPr="00C4251F">
        <w:rPr>
          <w:rFonts w:ascii="Verdana" w:hAnsi="Verdana"/>
          <w:lang w:val="bg-BG"/>
        </w:rPr>
        <w:t>в</w:t>
      </w:r>
      <w:r w:rsidRPr="0012055B">
        <w:rPr>
          <w:rFonts w:ascii="Verdana" w:hAnsi="Verdana"/>
          <w:b/>
          <w:lang w:val="bg-BG"/>
        </w:rPr>
        <w:t xml:space="preserve"> </w:t>
      </w:r>
      <w:r w:rsidRPr="0012055B">
        <w:rPr>
          <w:rFonts w:ascii="Verdana" w:hAnsi="Verdana"/>
          <w:lang w:val="bg-BG"/>
        </w:rPr>
        <w:t xml:space="preserve">31 ЦЗСП, проведени са интервюта с 2 200 потребителите на услугата в избраните ЦЗСП и </w:t>
      </w:r>
      <w:r w:rsidRPr="0012055B">
        <w:rPr>
          <w:rFonts w:ascii="Verdana" w:eastAsia="Calibri" w:hAnsi="Verdana"/>
          <w:snapToGrid w:val="0"/>
          <w:lang w:val="bg-BG"/>
        </w:rPr>
        <w:t>са извършени а</w:t>
      </w:r>
      <w:r w:rsidRPr="0012055B">
        <w:rPr>
          <w:rFonts w:ascii="Verdana" w:hAnsi="Verdana"/>
          <w:lang w:val="bg-BG"/>
        </w:rPr>
        <w:t xml:space="preserve">нкетни проучвания сред 260 служители в ЦЗСП. </w:t>
      </w:r>
    </w:p>
    <w:p w:rsidR="0012055B" w:rsidRPr="00112EBD" w:rsidRDefault="0012055B" w:rsidP="00631A65">
      <w:pPr>
        <w:spacing w:line="276" w:lineRule="auto"/>
        <w:rPr>
          <w:rFonts w:ascii="Verdana" w:hAnsi="Verdana"/>
          <w:bCs/>
          <w:color w:val="000000"/>
          <w:sz w:val="20"/>
          <w:szCs w:val="20"/>
        </w:rPr>
      </w:pPr>
      <w:r w:rsidRPr="00112EBD">
        <w:rPr>
          <w:rFonts w:ascii="Verdana" w:eastAsia="Calibri" w:hAnsi="Verdana" w:cs="Times New Roman"/>
          <w:b/>
          <w:bCs/>
          <w:color w:val="000000"/>
          <w:sz w:val="20"/>
          <w:szCs w:val="20"/>
        </w:rPr>
        <w:t>Към 31.12.2017</w:t>
      </w:r>
      <w:r w:rsidR="00C4251F">
        <w:rPr>
          <w:rFonts w:ascii="Verdana" w:eastAsia="Calibri" w:hAnsi="Verdana" w:cs="Times New Roman"/>
          <w:b/>
          <w:bCs/>
          <w:color w:val="000000"/>
          <w:sz w:val="20"/>
          <w:szCs w:val="20"/>
        </w:rPr>
        <w:t xml:space="preserve"> </w:t>
      </w:r>
      <w:r w:rsidRPr="00112EBD">
        <w:rPr>
          <w:rFonts w:ascii="Verdana" w:eastAsia="Calibri" w:hAnsi="Verdana" w:cs="Times New Roman"/>
          <w:b/>
          <w:bCs/>
          <w:color w:val="000000"/>
          <w:sz w:val="20"/>
          <w:szCs w:val="20"/>
        </w:rPr>
        <w:t>г.</w:t>
      </w:r>
      <w:r w:rsidR="00C4251F">
        <w:rPr>
          <w:rFonts w:ascii="Verdana" w:eastAsia="Calibri" w:hAnsi="Verdana" w:cs="Times New Roman"/>
          <w:bCs/>
          <w:color w:val="000000"/>
          <w:sz w:val="20"/>
          <w:szCs w:val="20"/>
        </w:rPr>
        <w:t xml:space="preserve"> </w:t>
      </w:r>
      <w:r w:rsidRPr="00112EBD">
        <w:rPr>
          <w:rFonts w:ascii="Verdana" w:eastAsia="Calibri" w:hAnsi="Verdana" w:cs="Times New Roman"/>
          <w:bCs/>
          <w:color w:val="000000"/>
          <w:sz w:val="20"/>
          <w:szCs w:val="20"/>
        </w:rPr>
        <w:t>в общините, в които функционират ЦЗСП, са регистрирани общо 63 144 безработни лица, като 22 930 от тях са обект на социално подпомагане. От безработните лица на социално подпомагане 15 311 са с основно и по-ниско образование, а 12 809 са продължително безработни лица. В рез</w:t>
      </w:r>
      <w:r w:rsidR="00C4251F">
        <w:rPr>
          <w:rFonts w:ascii="Verdana" w:eastAsia="Calibri" w:hAnsi="Verdana" w:cs="Times New Roman"/>
          <w:bCs/>
          <w:color w:val="000000"/>
          <w:sz w:val="20"/>
          <w:szCs w:val="20"/>
        </w:rPr>
        <w:t xml:space="preserve">ултат от работата на ЦЗСП през </w:t>
      </w:r>
      <w:r w:rsidRPr="00112EBD">
        <w:rPr>
          <w:rFonts w:ascii="Verdana" w:eastAsia="Calibri" w:hAnsi="Verdana" w:cs="Times New Roman"/>
          <w:bCs/>
          <w:color w:val="000000"/>
          <w:sz w:val="20"/>
          <w:szCs w:val="20"/>
        </w:rPr>
        <w:t>периода 01.01.2017</w:t>
      </w:r>
      <w:r w:rsidR="00C4251F">
        <w:rPr>
          <w:rFonts w:ascii="Verdana" w:eastAsia="Calibri" w:hAnsi="Verdana" w:cs="Times New Roman"/>
          <w:bCs/>
          <w:color w:val="000000"/>
          <w:sz w:val="20"/>
          <w:szCs w:val="20"/>
        </w:rPr>
        <w:t xml:space="preserve"> </w:t>
      </w:r>
      <w:r w:rsidRPr="00112EBD">
        <w:rPr>
          <w:rFonts w:ascii="Verdana" w:eastAsia="Calibri" w:hAnsi="Verdana" w:cs="Times New Roman"/>
          <w:bCs/>
          <w:color w:val="000000"/>
          <w:sz w:val="20"/>
          <w:szCs w:val="20"/>
        </w:rPr>
        <w:t>г. – 31.12.2017</w:t>
      </w:r>
      <w:r w:rsidR="00C4251F">
        <w:rPr>
          <w:rFonts w:ascii="Verdana" w:eastAsia="Calibri" w:hAnsi="Verdana" w:cs="Times New Roman"/>
          <w:bCs/>
          <w:color w:val="000000"/>
          <w:sz w:val="20"/>
          <w:szCs w:val="20"/>
        </w:rPr>
        <w:t xml:space="preserve"> </w:t>
      </w:r>
      <w:r w:rsidRPr="00112EBD">
        <w:rPr>
          <w:rFonts w:ascii="Verdana" w:eastAsia="Calibri" w:hAnsi="Verdana" w:cs="Times New Roman"/>
          <w:bCs/>
          <w:color w:val="000000"/>
          <w:sz w:val="20"/>
          <w:szCs w:val="20"/>
        </w:rPr>
        <w:t>г. общо 11 112 безработни лица на социално подп</w:t>
      </w:r>
      <w:r w:rsidR="00EF4799">
        <w:rPr>
          <w:rFonts w:ascii="Verdana" w:eastAsia="Calibri" w:hAnsi="Verdana" w:cs="Times New Roman"/>
          <w:bCs/>
          <w:color w:val="000000"/>
          <w:sz w:val="20"/>
          <w:szCs w:val="20"/>
        </w:rPr>
        <w:t>омагане са устроени на работа (</w:t>
      </w:r>
      <w:r w:rsidRPr="00112EBD">
        <w:rPr>
          <w:rFonts w:ascii="Verdana" w:eastAsia="Calibri" w:hAnsi="Verdana" w:cs="Times New Roman"/>
          <w:bCs/>
          <w:color w:val="000000"/>
          <w:sz w:val="20"/>
          <w:szCs w:val="20"/>
        </w:rPr>
        <w:t>8 992 лица – на първичен пазар на труда, 1 113 – по програми и мерки по ЗНЗ и  1007 лица – по</w:t>
      </w:r>
      <w:r w:rsidR="00EF4799">
        <w:rPr>
          <w:rFonts w:ascii="Verdana" w:eastAsia="Calibri" w:hAnsi="Verdana" w:cs="Times New Roman"/>
          <w:bCs/>
          <w:color w:val="000000"/>
          <w:sz w:val="20"/>
          <w:szCs w:val="20"/>
        </w:rPr>
        <w:t xml:space="preserve"> схеми по ОП РЧР)</w:t>
      </w:r>
      <w:r w:rsidRPr="00112EBD">
        <w:rPr>
          <w:rFonts w:ascii="Verdana" w:eastAsia="Calibri" w:hAnsi="Verdana" w:cs="Times New Roman"/>
          <w:bCs/>
          <w:color w:val="000000"/>
          <w:sz w:val="20"/>
          <w:szCs w:val="20"/>
        </w:rPr>
        <w:t>,  776 лица са включени в обучение, а над 18 611 са получили услуги за активн</w:t>
      </w:r>
      <w:r w:rsidR="00EF4799">
        <w:rPr>
          <w:rFonts w:ascii="Verdana" w:eastAsia="Calibri" w:hAnsi="Verdana" w:cs="Times New Roman"/>
          <w:bCs/>
          <w:color w:val="000000"/>
          <w:sz w:val="20"/>
          <w:szCs w:val="20"/>
        </w:rPr>
        <w:t>о поведение на пазара на труда (</w:t>
      </w:r>
      <w:r w:rsidRPr="00112EBD">
        <w:rPr>
          <w:rFonts w:ascii="Verdana" w:eastAsia="Calibri" w:hAnsi="Verdana" w:cs="Times New Roman"/>
          <w:bCs/>
          <w:color w:val="000000"/>
          <w:sz w:val="20"/>
          <w:szCs w:val="20"/>
        </w:rPr>
        <w:t>ателиета за търсене на работа, психологическо подпомагане, работа с кейс мениджър и др.</w:t>
      </w:r>
      <w:r w:rsidR="00EF4799">
        <w:rPr>
          <w:rFonts w:ascii="Verdana" w:eastAsia="Calibri" w:hAnsi="Verdana" w:cs="Times New Roman"/>
          <w:bCs/>
          <w:color w:val="000000"/>
          <w:sz w:val="20"/>
          <w:szCs w:val="20"/>
        </w:rPr>
        <w:t>).</w:t>
      </w:r>
    </w:p>
    <w:p w:rsidR="0012055B" w:rsidRDefault="0012055B" w:rsidP="00631A65">
      <w:pPr>
        <w:tabs>
          <w:tab w:val="left" w:pos="0"/>
          <w:tab w:val="left" w:pos="1134"/>
        </w:tabs>
        <w:spacing w:line="276" w:lineRule="auto"/>
        <w:ind w:firstLine="851"/>
        <w:rPr>
          <w:rFonts w:ascii="Verdana" w:hAnsi="Verdana"/>
          <w:bCs/>
          <w:color w:val="000000"/>
          <w:sz w:val="20"/>
          <w:szCs w:val="20"/>
        </w:rPr>
      </w:pPr>
      <w:r w:rsidRPr="00076F50">
        <w:rPr>
          <w:rFonts w:ascii="Verdana" w:hAnsi="Verdana"/>
          <w:bCs/>
          <w:color w:val="000000"/>
          <w:sz w:val="20"/>
          <w:szCs w:val="20"/>
        </w:rPr>
        <w:t>През 201</w:t>
      </w:r>
      <w:r>
        <w:rPr>
          <w:rFonts w:ascii="Verdana" w:hAnsi="Verdana"/>
          <w:bCs/>
          <w:color w:val="000000"/>
          <w:sz w:val="20"/>
          <w:szCs w:val="20"/>
        </w:rPr>
        <w:t>7</w:t>
      </w:r>
      <w:r w:rsidR="00EF4799">
        <w:rPr>
          <w:rFonts w:ascii="Verdana" w:hAnsi="Verdana"/>
          <w:bCs/>
          <w:color w:val="000000"/>
          <w:sz w:val="20"/>
          <w:szCs w:val="20"/>
        </w:rPr>
        <w:t xml:space="preserve"> г. </w:t>
      </w:r>
      <w:r w:rsidRPr="00076F50">
        <w:rPr>
          <w:rFonts w:ascii="Verdana" w:hAnsi="Verdana"/>
          <w:bCs/>
          <w:color w:val="000000"/>
          <w:sz w:val="20"/>
          <w:szCs w:val="20"/>
        </w:rPr>
        <w:t>в общините, на чиято територия се изпълнява Проекта, са предоставени комплексни услуги на общо 3</w:t>
      </w:r>
      <w:r>
        <w:rPr>
          <w:rFonts w:ascii="Verdana" w:hAnsi="Verdana"/>
          <w:bCs/>
          <w:color w:val="000000"/>
          <w:sz w:val="20"/>
          <w:szCs w:val="20"/>
        </w:rPr>
        <w:t>47</w:t>
      </w:r>
      <w:r w:rsidR="00EF4799">
        <w:rPr>
          <w:rFonts w:ascii="Verdana" w:hAnsi="Verdana"/>
          <w:bCs/>
          <w:color w:val="000000"/>
          <w:sz w:val="20"/>
          <w:szCs w:val="20"/>
        </w:rPr>
        <w:t xml:space="preserve"> </w:t>
      </w:r>
      <w:r>
        <w:rPr>
          <w:rFonts w:ascii="Verdana" w:hAnsi="Verdana"/>
          <w:bCs/>
          <w:color w:val="000000"/>
          <w:sz w:val="20"/>
          <w:szCs w:val="20"/>
        </w:rPr>
        <w:t>977</w:t>
      </w:r>
      <w:r w:rsidRPr="00076F50">
        <w:rPr>
          <w:rFonts w:ascii="Verdana" w:hAnsi="Verdana"/>
          <w:bCs/>
          <w:color w:val="000000"/>
          <w:sz w:val="20"/>
          <w:szCs w:val="20"/>
        </w:rPr>
        <w:t xml:space="preserve"> лица и семейства в това число: </w:t>
      </w:r>
    </w:p>
    <w:p w:rsidR="0012055B" w:rsidRPr="0012055B" w:rsidRDefault="0012055B" w:rsidP="00631A65">
      <w:pPr>
        <w:pStyle w:val="afff0"/>
        <w:tabs>
          <w:tab w:val="left" w:pos="0"/>
          <w:tab w:val="left" w:pos="1134"/>
        </w:tabs>
        <w:spacing w:line="276" w:lineRule="auto"/>
        <w:ind w:firstLine="131"/>
        <w:jc w:val="both"/>
        <w:rPr>
          <w:rFonts w:ascii="Verdana" w:hAnsi="Verdana"/>
          <w:bCs/>
          <w:color w:val="000000"/>
          <w:lang w:val="bg-BG"/>
        </w:rPr>
      </w:pPr>
      <w:r w:rsidRPr="0012055B">
        <w:rPr>
          <w:rFonts w:ascii="Verdana" w:hAnsi="Verdana"/>
          <w:bCs/>
          <w:color w:val="000000"/>
          <w:lang w:val="bg-BG"/>
        </w:rPr>
        <w:t>-</w:t>
      </w:r>
      <w:r w:rsidRPr="0012055B">
        <w:rPr>
          <w:rFonts w:ascii="Verdana" w:hAnsi="Verdana"/>
          <w:bCs/>
          <w:color w:val="000000"/>
          <w:lang w:val="bg-BG"/>
        </w:rPr>
        <w:tab/>
        <w:t>по Закона за социално подпомагане  – 14</w:t>
      </w:r>
      <w:r w:rsidR="00EF4799">
        <w:rPr>
          <w:rFonts w:ascii="Verdana" w:hAnsi="Verdana"/>
          <w:bCs/>
          <w:color w:val="000000"/>
          <w:lang w:val="bg-BG"/>
        </w:rPr>
        <w:t xml:space="preserve"> </w:t>
      </w:r>
      <w:r w:rsidRPr="0012055B">
        <w:rPr>
          <w:rFonts w:ascii="Verdana" w:hAnsi="Verdana"/>
          <w:bCs/>
          <w:color w:val="000000"/>
          <w:lang w:val="bg-BG"/>
        </w:rPr>
        <w:t xml:space="preserve">507 бр.; </w:t>
      </w:r>
    </w:p>
    <w:p w:rsidR="0012055B" w:rsidRPr="0012055B" w:rsidRDefault="0012055B" w:rsidP="00631A65">
      <w:pPr>
        <w:pStyle w:val="afff0"/>
        <w:tabs>
          <w:tab w:val="left" w:pos="0"/>
          <w:tab w:val="left" w:pos="1134"/>
        </w:tabs>
        <w:spacing w:line="276" w:lineRule="auto"/>
        <w:ind w:firstLine="131"/>
        <w:jc w:val="both"/>
        <w:rPr>
          <w:rFonts w:ascii="Verdana" w:hAnsi="Verdana"/>
          <w:bCs/>
          <w:color w:val="000000"/>
          <w:lang w:val="bg-BG"/>
        </w:rPr>
      </w:pPr>
      <w:r w:rsidRPr="0012055B">
        <w:rPr>
          <w:rFonts w:ascii="Verdana" w:hAnsi="Verdana"/>
          <w:bCs/>
          <w:color w:val="000000"/>
          <w:lang w:val="bg-BG"/>
        </w:rPr>
        <w:t>-</w:t>
      </w:r>
      <w:r w:rsidRPr="0012055B">
        <w:rPr>
          <w:rFonts w:ascii="Verdana" w:hAnsi="Verdana"/>
          <w:bCs/>
          <w:color w:val="000000"/>
          <w:lang w:val="bg-BG"/>
        </w:rPr>
        <w:tab/>
        <w:t>по Закона за семейни помощи за деца – 149</w:t>
      </w:r>
      <w:r w:rsidR="00EF4799">
        <w:rPr>
          <w:rFonts w:ascii="Verdana" w:hAnsi="Verdana"/>
          <w:bCs/>
          <w:color w:val="000000"/>
          <w:lang w:val="bg-BG"/>
        </w:rPr>
        <w:t xml:space="preserve"> </w:t>
      </w:r>
      <w:r w:rsidRPr="0012055B">
        <w:rPr>
          <w:rFonts w:ascii="Verdana" w:hAnsi="Verdana"/>
          <w:bCs/>
          <w:color w:val="000000"/>
          <w:lang w:val="bg-BG"/>
        </w:rPr>
        <w:t xml:space="preserve">767 бр.; </w:t>
      </w:r>
    </w:p>
    <w:p w:rsidR="0012055B" w:rsidRPr="0012055B" w:rsidRDefault="0012055B" w:rsidP="00631A65">
      <w:pPr>
        <w:pStyle w:val="afff0"/>
        <w:tabs>
          <w:tab w:val="left" w:pos="0"/>
          <w:tab w:val="left" w:pos="1134"/>
        </w:tabs>
        <w:spacing w:line="276" w:lineRule="auto"/>
        <w:ind w:firstLine="131"/>
        <w:jc w:val="both"/>
        <w:rPr>
          <w:rFonts w:ascii="Verdana" w:hAnsi="Verdana"/>
          <w:bCs/>
          <w:color w:val="000000"/>
          <w:lang w:val="bg-BG"/>
        </w:rPr>
      </w:pPr>
      <w:r w:rsidRPr="0012055B">
        <w:rPr>
          <w:rFonts w:ascii="Verdana" w:hAnsi="Verdana"/>
          <w:bCs/>
          <w:color w:val="000000"/>
          <w:lang w:val="bg-BG"/>
        </w:rPr>
        <w:t>-</w:t>
      </w:r>
      <w:r w:rsidRPr="0012055B">
        <w:rPr>
          <w:rFonts w:ascii="Verdana" w:hAnsi="Verdana"/>
          <w:bCs/>
          <w:color w:val="000000"/>
          <w:lang w:val="bg-BG"/>
        </w:rPr>
        <w:tab/>
        <w:t>по Закона за интеграция на хората с увреждания – 123</w:t>
      </w:r>
      <w:r w:rsidR="00EF4799">
        <w:rPr>
          <w:rFonts w:ascii="Verdana" w:hAnsi="Verdana"/>
          <w:bCs/>
          <w:color w:val="000000"/>
          <w:lang w:val="bg-BG"/>
        </w:rPr>
        <w:t xml:space="preserve"> </w:t>
      </w:r>
      <w:r w:rsidRPr="0012055B">
        <w:rPr>
          <w:rFonts w:ascii="Verdana" w:hAnsi="Verdana"/>
          <w:bCs/>
          <w:color w:val="000000"/>
          <w:lang w:val="bg-BG"/>
        </w:rPr>
        <w:t xml:space="preserve">924 бр.; </w:t>
      </w:r>
    </w:p>
    <w:p w:rsidR="0012055B" w:rsidRPr="0012055B" w:rsidRDefault="0012055B" w:rsidP="00631A65">
      <w:pPr>
        <w:pStyle w:val="afff0"/>
        <w:tabs>
          <w:tab w:val="left" w:pos="0"/>
          <w:tab w:val="left" w:pos="1134"/>
        </w:tabs>
        <w:spacing w:line="276" w:lineRule="auto"/>
        <w:ind w:left="0" w:firstLine="851"/>
        <w:jc w:val="both"/>
        <w:rPr>
          <w:rFonts w:ascii="Verdana" w:hAnsi="Verdana"/>
          <w:bCs/>
          <w:color w:val="000000"/>
          <w:lang w:val="bg-BG"/>
        </w:rPr>
      </w:pPr>
      <w:r w:rsidRPr="0012055B">
        <w:rPr>
          <w:rFonts w:ascii="Verdana" w:hAnsi="Verdana"/>
          <w:bCs/>
          <w:color w:val="000000"/>
          <w:lang w:val="bg-BG"/>
        </w:rPr>
        <w:t>-</w:t>
      </w:r>
      <w:r w:rsidRPr="0012055B">
        <w:rPr>
          <w:rFonts w:ascii="Verdana" w:hAnsi="Verdana"/>
          <w:bCs/>
          <w:color w:val="000000"/>
          <w:lang w:val="bg-BG"/>
        </w:rPr>
        <w:tab/>
        <w:t>по Наредба № РД07-5 от 2008 г. – на 57 838 лица и семейства са предоставени целеви помощи за отопление;</w:t>
      </w:r>
    </w:p>
    <w:p w:rsidR="0012055B" w:rsidRPr="0012055B" w:rsidRDefault="0012055B" w:rsidP="00631A65">
      <w:pPr>
        <w:pStyle w:val="afff0"/>
        <w:tabs>
          <w:tab w:val="left" w:pos="0"/>
          <w:tab w:val="left" w:pos="1134"/>
        </w:tabs>
        <w:spacing w:line="276" w:lineRule="auto"/>
        <w:ind w:left="0" w:firstLine="851"/>
        <w:jc w:val="both"/>
        <w:rPr>
          <w:rFonts w:ascii="Verdana" w:hAnsi="Verdana"/>
          <w:bCs/>
          <w:color w:val="000000"/>
          <w:lang w:val="bg-BG"/>
        </w:rPr>
      </w:pPr>
      <w:r w:rsidRPr="0012055B">
        <w:rPr>
          <w:rFonts w:ascii="Verdana" w:hAnsi="Verdana"/>
          <w:bCs/>
          <w:color w:val="000000"/>
          <w:lang w:val="bg-BG"/>
        </w:rPr>
        <w:t>-</w:t>
      </w:r>
      <w:r w:rsidRPr="0012055B">
        <w:rPr>
          <w:rFonts w:ascii="Verdana" w:hAnsi="Verdana"/>
          <w:bCs/>
          <w:color w:val="000000"/>
          <w:lang w:val="bg-BG"/>
        </w:rPr>
        <w:tab/>
        <w:t xml:space="preserve">по ПМС № 17 от 2007 г. - на 1 393 здравнонеосигурени лица са изготвени положителни доклади за заплащане болничното лечение. </w:t>
      </w:r>
    </w:p>
    <w:p w:rsidR="0012055B" w:rsidRPr="0012055B" w:rsidRDefault="0012055B" w:rsidP="00631A65">
      <w:pPr>
        <w:pStyle w:val="afff0"/>
        <w:tabs>
          <w:tab w:val="left" w:pos="0"/>
          <w:tab w:val="left" w:pos="1134"/>
        </w:tabs>
        <w:spacing w:line="276" w:lineRule="auto"/>
        <w:ind w:left="0" w:firstLine="709"/>
        <w:jc w:val="both"/>
        <w:rPr>
          <w:rFonts w:ascii="Verdana" w:hAnsi="Verdana"/>
          <w:lang w:val="bg-BG"/>
        </w:rPr>
      </w:pPr>
      <w:r w:rsidRPr="0012055B">
        <w:rPr>
          <w:rFonts w:ascii="Verdana" w:hAnsi="Verdana"/>
          <w:bCs/>
          <w:color w:val="000000"/>
          <w:lang w:val="bg-BG"/>
        </w:rPr>
        <w:t>По Национална програма „Асистенти на хора с увреждания</w:t>
      </w:r>
      <w:r w:rsidR="00EF4799">
        <w:rPr>
          <w:rFonts w:ascii="Verdana" w:hAnsi="Verdana"/>
          <w:bCs/>
          <w:color w:val="000000"/>
          <w:lang w:val="bg-BG"/>
        </w:rPr>
        <w:t>”</w:t>
      </w:r>
      <w:r w:rsidRPr="0012055B">
        <w:rPr>
          <w:rFonts w:ascii="Verdana" w:hAnsi="Verdana"/>
          <w:bCs/>
          <w:color w:val="000000"/>
          <w:lang w:val="bg-BG"/>
        </w:rPr>
        <w:t xml:space="preserve"> са назначени като лични асистенти 548 безработни лица, които се грижат в домашна среда за свои близки с трайни увреждания</w:t>
      </w:r>
    </w:p>
    <w:p w:rsidR="0012055B" w:rsidRPr="0012055B" w:rsidRDefault="0012055B" w:rsidP="00631A65">
      <w:pPr>
        <w:pStyle w:val="afff0"/>
        <w:tabs>
          <w:tab w:val="left" w:pos="0"/>
          <w:tab w:val="left" w:pos="1134"/>
        </w:tabs>
        <w:spacing w:line="276" w:lineRule="auto"/>
        <w:ind w:left="0" w:firstLine="709"/>
        <w:jc w:val="both"/>
        <w:rPr>
          <w:rFonts w:ascii="Verdana" w:hAnsi="Verdana"/>
          <w:bCs/>
          <w:lang w:val="bg-BG"/>
        </w:rPr>
      </w:pPr>
      <w:r w:rsidRPr="0012055B">
        <w:rPr>
          <w:rFonts w:ascii="Verdana" w:hAnsi="Verdana"/>
          <w:lang w:val="bg-BG"/>
        </w:rPr>
        <w:t>Във връзка с направени препоръки от представители на Европейската комисия при посещение в ЦЗСП, и дадени насоки от министъра на труда и социалната политика, са изготвени и в</w:t>
      </w:r>
      <w:r w:rsidR="00EF4799">
        <w:rPr>
          <w:rFonts w:ascii="Verdana" w:hAnsi="Verdana"/>
          <w:lang w:val="bg-BG"/>
        </w:rPr>
        <w:t>ъведени в практиката на ЦЗСП: „п</w:t>
      </w:r>
      <w:r w:rsidRPr="0012055B">
        <w:rPr>
          <w:rFonts w:ascii="Verdana" w:hAnsi="Verdana"/>
          <w:lang w:val="bg-BG"/>
        </w:rPr>
        <w:t>ътна карта</w:t>
      </w:r>
      <w:r w:rsidR="00EF4799">
        <w:rPr>
          <w:rFonts w:ascii="Verdana" w:hAnsi="Verdana"/>
          <w:lang w:val="bg-BG"/>
        </w:rPr>
        <w:t>”</w:t>
      </w:r>
      <w:r w:rsidRPr="0012055B">
        <w:rPr>
          <w:rFonts w:ascii="Verdana" w:hAnsi="Verdana"/>
          <w:lang w:val="bg-BG"/>
        </w:rPr>
        <w:t xml:space="preserve"> на ЦЗСП за предоставяне на и</w:t>
      </w:r>
      <w:r w:rsidR="00EF4799">
        <w:rPr>
          <w:rFonts w:ascii="Verdana" w:hAnsi="Verdana"/>
          <w:lang w:val="bg-BG"/>
        </w:rPr>
        <w:t>нтегрирани комплексни услуги и и</w:t>
      </w:r>
      <w:r w:rsidRPr="0012055B">
        <w:rPr>
          <w:rFonts w:ascii="Verdana" w:hAnsi="Verdana"/>
          <w:lang w:val="bg-BG"/>
        </w:rPr>
        <w:t xml:space="preserve">ндивидуален формуляр при посещение на ЦЗСП, в сила от 10 април 2017 г. </w:t>
      </w:r>
    </w:p>
    <w:p w:rsidR="0012055B" w:rsidRPr="0012055B" w:rsidRDefault="0012055B" w:rsidP="00631A65">
      <w:pPr>
        <w:pStyle w:val="afff0"/>
        <w:tabs>
          <w:tab w:val="left" w:pos="0"/>
        </w:tabs>
        <w:spacing w:line="276" w:lineRule="auto"/>
        <w:ind w:left="0" w:firstLine="709"/>
        <w:jc w:val="both"/>
        <w:rPr>
          <w:rFonts w:ascii="Verdana" w:eastAsia="Calibri" w:hAnsi="Verdana"/>
          <w:bCs/>
          <w:color w:val="000000"/>
          <w:lang w:val="bg-BG"/>
        </w:rPr>
      </w:pPr>
      <w:r w:rsidRPr="0012055B">
        <w:rPr>
          <w:rFonts w:ascii="Verdana" w:hAnsi="Verdana"/>
          <w:bCs/>
          <w:color w:val="000000"/>
          <w:lang w:val="bg-BG"/>
        </w:rPr>
        <w:t>През 2017</w:t>
      </w:r>
      <w:r w:rsidR="00EF4799">
        <w:rPr>
          <w:rFonts w:ascii="Verdana" w:hAnsi="Verdana"/>
          <w:bCs/>
          <w:color w:val="000000"/>
          <w:lang w:val="bg-BG"/>
        </w:rPr>
        <w:t xml:space="preserve"> </w:t>
      </w:r>
      <w:r w:rsidRPr="0012055B">
        <w:rPr>
          <w:rFonts w:ascii="Verdana" w:hAnsi="Verdana"/>
          <w:bCs/>
          <w:color w:val="000000"/>
          <w:lang w:val="bg-BG"/>
        </w:rPr>
        <w:t>г. е разработен анализ на ефективността и ефикасността на новия модел и изготвяне на предложения за промяна и реформа в системата за предоставяне на услуги за заетост и социално подпомагане на уязвими групи.</w:t>
      </w:r>
    </w:p>
    <w:p w:rsidR="00F24DAD" w:rsidRPr="00974C83" w:rsidRDefault="0012055B" w:rsidP="00631A65">
      <w:pPr>
        <w:pStyle w:val="afff0"/>
        <w:tabs>
          <w:tab w:val="left" w:pos="0"/>
          <w:tab w:val="left" w:pos="1134"/>
        </w:tabs>
        <w:spacing w:line="276" w:lineRule="auto"/>
        <w:ind w:left="0" w:firstLine="709"/>
        <w:jc w:val="both"/>
        <w:rPr>
          <w:rFonts w:ascii="Verdana" w:hAnsi="Verdana"/>
          <w:bCs/>
          <w:color w:val="000000"/>
          <w:lang w:val="bg-BG"/>
        </w:rPr>
      </w:pPr>
      <w:r w:rsidRPr="00974C83">
        <w:rPr>
          <w:rFonts w:ascii="Verdana" w:hAnsi="Verdana"/>
          <w:b/>
          <w:bCs/>
          <w:color w:val="000000"/>
          <w:lang w:val="bg-BG"/>
        </w:rPr>
        <w:t>Към 30.0</w:t>
      </w:r>
      <w:r w:rsidR="00F24DAD" w:rsidRPr="00974C83">
        <w:rPr>
          <w:rFonts w:ascii="Verdana" w:hAnsi="Verdana"/>
          <w:b/>
          <w:bCs/>
          <w:color w:val="000000"/>
          <w:lang w:val="bg-BG"/>
        </w:rPr>
        <w:t>9</w:t>
      </w:r>
      <w:r w:rsidRPr="00974C83">
        <w:rPr>
          <w:rFonts w:ascii="Verdana" w:hAnsi="Verdana"/>
          <w:b/>
          <w:bCs/>
          <w:color w:val="000000"/>
          <w:lang w:val="bg-BG"/>
        </w:rPr>
        <w:t>.2018</w:t>
      </w:r>
      <w:r w:rsidR="00EF4799">
        <w:rPr>
          <w:rFonts w:ascii="Verdana" w:hAnsi="Verdana"/>
          <w:b/>
          <w:bCs/>
          <w:color w:val="000000"/>
          <w:lang w:val="bg-BG"/>
        </w:rPr>
        <w:t xml:space="preserve"> </w:t>
      </w:r>
      <w:r w:rsidRPr="00974C83">
        <w:rPr>
          <w:rFonts w:ascii="Verdana" w:hAnsi="Verdana"/>
          <w:b/>
          <w:bCs/>
          <w:color w:val="000000"/>
          <w:lang w:val="bg-BG"/>
        </w:rPr>
        <w:t>г.</w:t>
      </w:r>
      <w:r w:rsidRPr="0012055B">
        <w:rPr>
          <w:rFonts w:ascii="Verdana" w:hAnsi="Verdana"/>
          <w:bCs/>
          <w:color w:val="000000"/>
          <w:lang w:val="bg-BG"/>
        </w:rPr>
        <w:t xml:space="preserve"> </w:t>
      </w:r>
      <w:r w:rsidR="00F24DAD" w:rsidRPr="00974C83">
        <w:rPr>
          <w:rFonts w:ascii="Verdana" w:hAnsi="Verdana"/>
          <w:bCs/>
          <w:color w:val="000000"/>
          <w:lang w:val="bg-BG"/>
        </w:rPr>
        <w:t>в общините, в които функционират 73 ЦЗСП, са регистрирани общо 50 535 безработни лица, като 17 709 от тях са обект на социално подпомагане. От безработните лица на социално подпомагане 10 773 са с основно и по-ниско образование, а 8 712 са продължително безработни лица. В резултат от работата на ЦЗСП през деветмесечието на 2018 г. общо 9 509 безработни лица на социално под</w:t>
      </w:r>
      <w:r w:rsidR="00EF4799">
        <w:rPr>
          <w:rFonts w:ascii="Verdana" w:hAnsi="Verdana"/>
          <w:bCs/>
          <w:color w:val="000000"/>
          <w:lang w:val="bg-BG"/>
        </w:rPr>
        <w:t>помагане са устроени на работа (</w:t>
      </w:r>
      <w:r w:rsidR="00F24DAD" w:rsidRPr="00974C83">
        <w:rPr>
          <w:rFonts w:ascii="Verdana" w:hAnsi="Verdana"/>
          <w:bCs/>
          <w:color w:val="000000"/>
          <w:lang w:val="bg-BG"/>
        </w:rPr>
        <w:t xml:space="preserve">7 074 лица – на първичен пазар на труда, 995 – по програми и мерки по ЗНЗ и </w:t>
      </w:r>
      <w:r w:rsidR="00EF4799">
        <w:rPr>
          <w:rFonts w:ascii="Verdana" w:hAnsi="Verdana"/>
          <w:bCs/>
          <w:color w:val="000000"/>
          <w:lang w:val="bg-BG"/>
        </w:rPr>
        <w:t>1 440 лица – по схеми по ОП РЧР)</w:t>
      </w:r>
      <w:r w:rsidR="00F24DAD" w:rsidRPr="00974C83">
        <w:rPr>
          <w:rFonts w:ascii="Verdana" w:hAnsi="Verdana"/>
          <w:bCs/>
          <w:color w:val="000000"/>
          <w:lang w:val="bg-BG"/>
        </w:rPr>
        <w:t>, 877 лица са включени в обучение, а 12 877 са получили услуги за активн</w:t>
      </w:r>
      <w:r w:rsidR="00EF4799">
        <w:rPr>
          <w:rFonts w:ascii="Verdana" w:hAnsi="Verdana"/>
          <w:bCs/>
          <w:color w:val="000000"/>
          <w:lang w:val="bg-BG"/>
        </w:rPr>
        <w:t>о поведение на пазара на труда (</w:t>
      </w:r>
      <w:r w:rsidR="00F24DAD" w:rsidRPr="00974C83">
        <w:rPr>
          <w:rFonts w:ascii="Verdana" w:hAnsi="Verdana"/>
          <w:bCs/>
          <w:color w:val="000000"/>
          <w:lang w:val="bg-BG"/>
        </w:rPr>
        <w:t>ателиета за търсене на работа, психологическо подпомагане, работа с кейс мениджъ</w:t>
      </w:r>
      <w:r w:rsidR="00EF4799">
        <w:rPr>
          <w:rFonts w:ascii="Verdana" w:hAnsi="Verdana"/>
          <w:bCs/>
          <w:color w:val="000000"/>
          <w:lang w:val="bg-BG"/>
        </w:rPr>
        <w:t>р и др.)</w:t>
      </w:r>
      <w:r w:rsidR="00F24DAD" w:rsidRPr="00974C83">
        <w:rPr>
          <w:rFonts w:ascii="Verdana" w:hAnsi="Verdana"/>
          <w:bCs/>
          <w:color w:val="000000"/>
          <w:lang w:val="bg-BG"/>
        </w:rPr>
        <w:t>.</w:t>
      </w:r>
    </w:p>
    <w:p w:rsidR="003C091B" w:rsidRPr="00974C83" w:rsidRDefault="003C091B" w:rsidP="00631A65">
      <w:pPr>
        <w:pStyle w:val="afff0"/>
        <w:tabs>
          <w:tab w:val="left" w:pos="0"/>
          <w:tab w:val="left" w:pos="1134"/>
        </w:tabs>
        <w:spacing w:line="276" w:lineRule="auto"/>
        <w:ind w:left="0" w:firstLine="709"/>
        <w:jc w:val="both"/>
        <w:rPr>
          <w:rFonts w:ascii="Verdana" w:hAnsi="Verdana"/>
          <w:bCs/>
          <w:color w:val="000000"/>
          <w:lang w:val="bg-BG"/>
        </w:rPr>
      </w:pPr>
      <w:r w:rsidRPr="00974C83">
        <w:rPr>
          <w:rFonts w:ascii="Verdana" w:hAnsi="Verdana"/>
          <w:bCs/>
          <w:color w:val="000000"/>
          <w:lang w:val="bg-BG"/>
        </w:rPr>
        <w:t>През деветте месеца на 2018 г. от ЦЗСП</w:t>
      </w:r>
      <w:r w:rsidR="00EF4799">
        <w:rPr>
          <w:rFonts w:ascii="Verdana" w:hAnsi="Verdana"/>
          <w:bCs/>
          <w:color w:val="000000"/>
          <w:lang w:val="bg-BG"/>
        </w:rPr>
        <w:t>,</w:t>
      </w:r>
      <w:r w:rsidRPr="00974C83">
        <w:rPr>
          <w:rFonts w:ascii="Verdana" w:hAnsi="Verdana"/>
          <w:bCs/>
          <w:color w:val="000000"/>
          <w:lang w:val="bg-BG"/>
        </w:rPr>
        <w:t xml:space="preserve"> в резултат на мерките за социална закрила на семействата с безработни членове, които не са отказали работа, включване в програми за заетост или обучения</w:t>
      </w:r>
      <w:r w:rsidR="00EF4799">
        <w:rPr>
          <w:rFonts w:ascii="Verdana" w:hAnsi="Verdana"/>
          <w:bCs/>
          <w:color w:val="000000"/>
          <w:lang w:val="bg-BG"/>
        </w:rPr>
        <w:t>,</w:t>
      </w:r>
      <w:r w:rsidRPr="00974C83">
        <w:rPr>
          <w:rFonts w:ascii="Verdana" w:hAnsi="Verdana"/>
          <w:bCs/>
          <w:color w:val="000000"/>
          <w:lang w:val="bg-BG"/>
        </w:rPr>
        <w:t xml:space="preserve"> са предоставени 11 666 средномесечен брой месечни помощи по Закона за социално подпомагане (ЗСП).  Със семейни помощи по Закона за семейни помощи за деца (ЗСПД)  са подпомогнати 140 447 семейства с ниски доходи, а интеграционни добавки и помощи по Закона за интеграция на хора с увреждания (ЗИХУ) са предоставени на 122 170 лица с трайни увреждания. От началото на стартиране</w:t>
      </w:r>
      <w:r w:rsidR="00EF4799">
        <w:rPr>
          <w:rFonts w:ascii="Verdana" w:hAnsi="Verdana"/>
          <w:bCs/>
          <w:color w:val="000000"/>
          <w:lang w:val="bg-BG"/>
        </w:rPr>
        <w:t>,</w:t>
      </w:r>
      <w:r w:rsidRPr="00974C83">
        <w:rPr>
          <w:rFonts w:ascii="Verdana" w:hAnsi="Verdana"/>
          <w:bCs/>
          <w:color w:val="000000"/>
          <w:lang w:val="bg-BG"/>
        </w:rPr>
        <w:t xml:space="preserve"> приемането на заявления-декларации за отпускане на целева помощ за отопление – 01.07.2018 г.</w:t>
      </w:r>
      <w:r w:rsidR="00EF4799">
        <w:rPr>
          <w:rFonts w:ascii="Verdana" w:hAnsi="Verdana"/>
          <w:bCs/>
          <w:color w:val="000000"/>
          <w:lang w:val="bg-BG"/>
        </w:rPr>
        <w:t>,</w:t>
      </w:r>
      <w:r w:rsidRPr="00974C83">
        <w:rPr>
          <w:rFonts w:ascii="Verdana" w:hAnsi="Verdana"/>
          <w:bCs/>
          <w:color w:val="000000"/>
          <w:lang w:val="bg-BG"/>
        </w:rPr>
        <w:t xml:space="preserve"> към 30.09.2018 г. на 46 386  лица и семейства са отпуснати целеви помощи за отопление за отоплителен сезон 2018/2019 г. по реда и при условията на Наредба № РД 07-5 от 2008 г. на министъра на труда и социалната политика. По Национална програма „Асистенти на хора с увреждания” (НП АХУ) са назначени 520 лица, които предоставят грижи в дома на 520 лица и деца с трайни увреждания.</w:t>
      </w:r>
    </w:p>
    <w:p w:rsidR="003C091B" w:rsidRDefault="00974C83" w:rsidP="00631A65">
      <w:pPr>
        <w:pStyle w:val="afff0"/>
        <w:tabs>
          <w:tab w:val="left" w:pos="0"/>
          <w:tab w:val="left" w:pos="1134"/>
        </w:tabs>
        <w:spacing w:line="276" w:lineRule="auto"/>
        <w:ind w:left="0" w:firstLine="709"/>
        <w:jc w:val="both"/>
        <w:rPr>
          <w:rFonts w:ascii="Verdana" w:hAnsi="Verdana"/>
          <w:iCs/>
          <w:lang w:val="bg-BG"/>
        </w:rPr>
      </w:pPr>
      <w:r w:rsidRPr="0012055B">
        <w:rPr>
          <w:rFonts w:ascii="Verdana" w:hAnsi="Verdana"/>
          <w:iCs/>
          <w:lang w:val="bg-BG"/>
        </w:rPr>
        <w:t>Следва да се има предвид, че реалният брой лица, на които са предоставени услуги в ЦЗСП</w:t>
      </w:r>
      <w:r w:rsidR="00EF4799">
        <w:rPr>
          <w:rFonts w:ascii="Verdana" w:hAnsi="Verdana"/>
          <w:iCs/>
          <w:lang w:val="bg-BG"/>
        </w:rPr>
        <w:t>,</w:t>
      </w:r>
      <w:r w:rsidRPr="0012055B">
        <w:rPr>
          <w:rFonts w:ascii="Verdana" w:hAnsi="Verdana"/>
          <w:iCs/>
          <w:lang w:val="bg-BG"/>
        </w:rPr>
        <w:t xml:space="preserve"> е значително по-голям (спрямо броя на регистрираните в ДБТ – общата целева група), тъй като съгласно действащите специални закони, регламентиращи социалното подпомагане, в по-голямата си част обект на консултиране, информиране и оказване на социална подкрепа са не само безработните лица, но и членовете на техните семейства (ЗСП, ЗСПД, Наредба № РД 07-5 от 16.05.2008 г. за условията и реда за отпускане на целева помощ за отопление и др.)</w:t>
      </w:r>
      <w:r w:rsidR="00EF4799">
        <w:rPr>
          <w:rFonts w:ascii="Verdana" w:hAnsi="Verdana"/>
          <w:iCs/>
          <w:lang w:val="bg-BG"/>
        </w:rPr>
        <w:t>.</w:t>
      </w:r>
    </w:p>
    <w:p w:rsidR="00974C83" w:rsidRDefault="00974C83" w:rsidP="00631A65">
      <w:pPr>
        <w:pStyle w:val="afff0"/>
        <w:tabs>
          <w:tab w:val="left" w:pos="0"/>
          <w:tab w:val="left" w:pos="1134"/>
        </w:tabs>
        <w:spacing w:line="276" w:lineRule="auto"/>
        <w:ind w:left="0" w:firstLine="709"/>
        <w:jc w:val="both"/>
        <w:rPr>
          <w:rFonts w:ascii="Verdana" w:hAnsi="Verdana"/>
          <w:b/>
          <w:iCs/>
          <w:lang w:val="bg-BG"/>
        </w:rPr>
      </w:pPr>
    </w:p>
    <w:p w:rsidR="00974C83" w:rsidRPr="00974C83" w:rsidRDefault="00974C83" w:rsidP="00631A65">
      <w:pPr>
        <w:pStyle w:val="afff0"/>
        <w:tabs>
          <w:tab w:val="left" w:pos="0"/>
          <w:tab w:val="left" w:pos="1134"/>
        </w:tabs>
        <w:spacing w:line="276" w:lineRule="auto"/>
        <w:ind w:left="0" w:firstLine="709"/>
        <w:jc w:val="both"/>
        <w:rPr>
          <w:rFonts w:ascii="Verdana" w:hAnsi="Verdana"/>
          <w:b/>
          <w:highlight w:val="yellow"/>
          <w:lang w:val="bg-BG"/>
        </w:rPr>
      </w:pPr>
      <w:r w:rsidRPr="00974C83">
        <w:rPr>
          <w:rFonts w:ascii="Verdana" w:hAnsi="Verdana"/>
          <w:b/>
          <w:iCs/>
          <w:lang w:val="bg-BG"/>
        </w:rPr>
        <w:t>V. Нови услуги по заетост и социално подпомагане през 2018</w:t>
      </w:r>
      <w:r w:rsidR="00BD48BE">
        <w:rPr>
          <w:rFonts w:ascii="Verdana" w:hAnsi="Verdana"/>
          <w:b/>
          <w:iCs/>
          <w:lang w:val="bg-BG"/>
        </w:rPr>
        <w:t xml:space="preserve"> </w:t>
      </w:r>
      <w:r w:rsidRPr="00974C83">
        <w:rPr>
          <w:rFonts w:ascii="Verdana" w:hAnsi="Verdana"/>
          <w:b/>
          <w:iCs/>
          <w:lang w:val="bg-BG"/>
        </w:rPr>
        <w:t>г.</w:t>
      </w:r>
    </w:p>
    <w:p w:rsidR="0012055B" w:rsidRDefault="0012055B" w:rsidP="00631A65">
      <w:pPr>
        <w:pStyle w:val="afff0"/>
        <w:tabs>
          <w:tab w:val="left" w:pos="0"/>
          <w:tab w:val="left" w:pos="1134"/>
        </w:tabs>
        <w:spacing w:line="276" w:lineRule="auto"/>
        <w:ind w:left="0" w:firstLine="709"/>
        <w:jc w:val="both"/>
        <w:rPr>
          <w:rFonts w:ascii="Verdana" w:hAnsi="Verdana"/>
          <w:b/>
          <w:lang w:val="bg-BG"/>
        </w:rPr>
      </w:pPr>
      <w:r w:rsidRPr="0012055B">
        <w:rPr>
          <w:rFonts w:ascii="Verdana" w:hAnsi="Verdana"/>
          <w:b/>
          <w:lang w:val="bg-BG"/>
        </w:rPr>
        <w:t>През 2018</w:t>
      </w:r>
      <w:r w:rsidR="00BD48BE">
        <w:rPr>
          <w:rFonts w:ascii="Verdana" w:hAnsi="Verdana"/>
          <w:b/>
          <w:lang w:val="bg-BG"/>
        </w:rPr>
        <w:t xml:space="preserve"> </w:t>
      </w:r>
      <w:r w:rsidRPr="0012055B">
        <w:rPr>
          <w:rFonts w:ascii="Verdana" w:hAnsi="Verdana"/>
          <w:b/>
          <w:lang w:val="bg-BG"/>
        </w:rPr>
        <w:t>г. приоритет са новите услуги по заетост и социално подпомагане, насочени предимно към продължително безработни лица</w:t>
      </w:r>
      <w:r w:rsidR="00BD48BE">
        <w:rPr>
          <w:rFonts w:ascii="Verdana" w:hAnsi="Verdana"/>
          <w:b/>
          <w:lang w:val="bg-BG"/>
        </w:rPr>
        <w:t xml:space="preserve"> </w:t>
      </w:r>
      <w:r w:rsidRPr="0012055B">
        <w:rPr>
          <w:rFonts w:ascii="Verdana" w:hAnsi="Verdana"/>
          <w:b/>
          <w:lang w:val="bg-BG"/>
        </w:rPr>
        <w:t>(ПБЛ), обект на социално подпомагане:</w:t>
      </w:r>
    </w:p>
    <w:p w:rsidR="001C41EA" w:rsidRPr="001C41EA" w:rsidRDefault="001C41EA" w:rsidP="002F1CFE">
      <w:pPr>
        <w:pStyle w:val="afff0"/>
        <w:numPr>
          <w:ilvl w:val="0"/>
          <w:numId w:val="18"/>
        </w:numPr>
        <w:tabs>
          <w:tab w:val="left" w:pos="1134"/>
        </w:tabs>
        <w:spacing w:line="276" w:lineRule="auto"/>
        <w:ind w:left="0" w:firstLine="708"/>
        <w:jc w:val="both"/>
        <w:rPr>
          <w:rFonts w:ascii="Verdana" w:hAnsi="Verdana" w:cs="Verdana"/>
          <w:b/>
          <w:lang w:val="bg-BG"/>
        </w:rPr>
      </w:pPr>
      <w:r w:rsidRPr="001C41EA">
        <w:rPr>
          <w:rFonts w:ascii="Verdana" w:hAnsi="Verdana" w:cs="Verdana"/>
          <w:b/>
          <w:lang w:val="bg-BG"/>
        </w:rPr>
        <w:t>Пилотно въвеждане в практиката на ЦЗСП на сключване на споразумение за интеграция в заетост (СИЗ) с безработните лица.</w:t>
      </w:r>
    </w:p>
    <w:p w:rsidR="001C41EA" w:rsidRPr="001C41EA" w:rsidRDefault="001C41EA" w:rsidP="00631A65">
      <w:pPr>
        <w:spacing w:after="0" w:line="276" w:lineRule="auto"/>
        <w:rPr>
          <w:rFonts w:ascii="Verdana" w:hAnsi="Verdana" w:cs="Verdana"/>
          <w:sz w:val="20"/>
          <w:szCs w:val="20"/>
        </w:rPr>
      </w:pPr>
      <w:r w:rsidRPr="001C41EA">
        <w:rPr>
          <w:rFonts w:ascii="Verdana" w:hAnsi="Verdana" w:cs="Verdana"/>
          <w:sz w:val="20"/>
          <w:szCs w:val="20"/>
        </w:rPr>
        <w:t>От 01.06.2018</w:t>
      </w:r>
      <w:r w:rsidR="00BD48BE">
        <w:rPr>
          <w:rFonts w:ascii="Verdana" w:hAnsi="Verdana" w:cs="Verdana"/>
          <w:sz w:val="20"/>
          <w:szCs w:val="20"/>
        </w:rPr>
        <w:t xml:space="preserve"> </w:t>
      </w:r>
      <w:r w:rsidRPr="001C41EA">
        <w:rPr>
          <w:rFonts w:ascii="Verdana" w:hAnsi="Verdana" w:cs="Verdana"/>
          <w:sz w:val="20"/>
          <w:szCs w:val="20"/>
        </w:rPr>
        <w:t>г. във всички 73 ЦЗСП се апробира предоставянето на комплексна интензивна подкрепа на продължително безработни лица за решаване на проблема/ите</w:t>
      </w:r>
      <w:r w:rsidR="00BD48BE">
        <w:rPr>
          <w:rFonts w:ascii="Verdana" w:hAnsi="Verdana" w:cs="Verdana"/>
          <w:sz w:val="20"/>
          <w:szCs w:val="20"/>
        </w:rPr>
        <w:t>,</w:t>
      </w:r>
      <w:r w:rsidRPr="001C41EA">
        <w:rPr>
          <w:rFonts w:ascii="Verdana" w:hAnsi="Verdana" w:cs="Verdana"/>
          <w:sz w:val="20"/>
          <w:szCs w:val="20"/>
        </w:rPr>
        <w:t xml:space="preserve"> препятстващи търсенето/започването на работа, чрез сключване на Споразумения за интеграция в заетост. Споразумението  продължава и надгражда предоставяния пакет от индивидуализирани мерки, отнасящи се до пазара на труда, като се включат и нови, напр. насочени към образованието, обучението и услугите за социална закрила и социално включване, и др., разработени с цел да се окаже подкрепа и да се даде възможност на продължително безработното лице да преодолее конкретните пречки за намирането на работа.</w:t>
      </w:r>
    </w:p>
    <w:p w:rsidR="001C41EA" w:rsidRPr="001C41EA" w:rsidRDefault="001C41EA" w:rsidP="00631A65">
      <w:pPr>
        <w:spacing w:after="0" w:line="276" w:lineRule="auto"/>
        <w:rPr>
          <w:rFonts w:ascii="Verdana" w:hAnsi="Verdana" w:cs="Verdana"/>
          <w:sz w:val="20"/>
          <w:szCs w:val="20"/>
        </w:rPr>
      </w:pPr>
      <w:r w:rsidRPr="001C41EA">
        <w:rPr>
          <w:rFonts w:ascii="Verdana" w:hAnsi="Verdana" w:cs="Verdana"/>
          <w:sz w:val="20"/>
          <w:szCs w:val="20"/>
        </w:rPr>
        <w:t xml:space="preserve">През м. юни са сключени 6 531 Споразумения с продължително безработни лица, като от </w:t>
      </w:r>
      <w:r w:rsidR="00782E78">
        <w:rPr>
          <w:rFonts w:ascii="Verdana" w:hAnsi="Verdana" w:cs="Verdana"/>
          <w:sz w:val="20"/>
          <w:szCs w:val="20"/>
        </w:rPr>
        <w:t xml:space="preserve">лицата </w:t>
      </w:r>
      <w:r w:rsidRPr="001C41EA">
        <w:rPr>
          <w:rFonts w:ascii="Verdana" w:hAnsi="Verdana" w:cs="Verdana"/>
          <w:sz w:val="20"/>
          <w:szCs w:val="20"/>
        </w:rPr>
        <w:t xml:space="preserve">6 392 са с основно, начално и по-ниско образование. С цел преодоляване на бариерите пред интеграцията в заетост 291 ПБЛ са насочени към услуги от други институции. В резултат от предоставянето на комплексна интензивна подкрепа 650 ПБЛ са постъпили на работа (278 – на първичен пазар на труда, 131 – по програми и мерки по ЗНЗ, 241 – по схеми по ОП РЧР), 147 лица са включени в обучение, а 891 са получили услуги за активно поведение на пазара на труда.  </w:t>
      </w:r>
    </w:p>
    <w:p w:rsidR="001C41EA" w:rsidRPr="001C41EA" w:rsidRDefault="001C41EA" w:rsidP="00631A65">
      <w:pPr>
        <w:spacing w:after="0" w:line="276" w:lineRule="auto"/>
        <w:rPr>
          <w:rFonts w:ascii="Verdana" w:hAnsi="Verdana" w:cs="Verdana"/>
          <w:sz w:val="20"/>
          <w:szCs w:val="20"/>
        </w:rPr>
      </w:pPr>
      <w:r w:rsidRPr="001C41EA">
        <w:rPr>
          <w:rFonts w:ascii="Verdana" w:hAnsi="Verdana" w:cs="Verdana"/>
          <w:sz w:val="20"/>
          <w:szCs w:val="20"/>
        </w:rPr>
        <w:t>През трето тримесечие на 2018</w:t>
      </w:r>
      <w:r w:rsidR="00782E78">
        <w:rPr>
          <w:rFonts w:ascii="Verdana" w:hAnsi="Verdana" w:cs="Verdana"/>
          <w:sz w:val="20"/>
          <w:szCs w:val="20"/>
        </w:rPr>
        <w:t xml:space="preserve"> </w:t>
      </w:r>
      <w:r w:rsidRPr="001C41EA">
        <w:rPr>
          <w:rFonts w:ascii="Verdana" w:hAnsi="Verdana" w:cs="Verdana"/>
          <w:sz w:val="20"/>
          <w:szCs w:val="20"/>
        </w:rPr>
        <w:t xml:space="preserve">г. са сключени 5 277 Споразумения с продължително безработни лица, като от </w:t>
      </w:r>
      <w:r w:rsidR="00782E78">
        <w:rPr>
          <w:rFonts w:ascii="Verdana" w:hAnsi="Verdana" w:cs="Verdana"/>
          <w:sz w:val="20"/>
          <w:szCs w:val="20"/>
        </w:rPr>
        <w:t>лицата</w:t>
      </w:r>
      <w:r w:rsidRPr="001C41EA">
        <w:rPr>
          <w:rFonts w:ascii="Verdana" w:hAnsi="Verdana" w:cs="Verdana"/>
          <w:sz w:val="20"/>
          <w:szCs w:val="20"/>
        </w:rPr>
        <w:t xml:space="preserve"> 4 308 са с основно, начално и по-ниско образование. С цел преодоляване на бариерите пред интеграцията в заетост 883 продължително безработни лица са насочени към услуги от други институции. В резултат от предоставянето на комплексна интензивна подкрепа 1 643 лица са постъпили на работа (1105 – на първичен пазар на труда, 179 – по програми и мерки по ЗНЗ, 353 – по схеми по ОП РЧР), 205 лица са включени в обучение, а 2</w:t>
      </w:r>
      <w:r w:rsidR="00782E78">
        <w:rPr>
          <w:rFonts w:ascii="Verdana" w:hAnsi="Verdana" w:cs="Verdana"/>
          <w:sz w:val="20"/>
          <w:szCs w:val="20"/>
        </w:rPr>
        <w:t xml:space="preserve"> </w:t>
      </w:r>
      <w:r w:rsidRPr="001C41EA">
        <w:rPr>
          <w:rFonts w:ascii="Verdana" w:hAnsi="Verdana" w:cs="Verdana"/>
          <w:sz w:val="20"/>
          <w:szCs w:val="20"/>
        </w:rPr>
        <w:t xml:space="preserve">418 са получили услуги за активно поведение на пазара на труда. </w:t>
      </w:r>
    </w:p>
    <w:p w:rsidR="001C41EA" w:rsidRPr="001C41EA" w:rsidRDefault="001C41EA" w:rsidP="00631A65">
      <w:pPr>
        <w:spacing w:after="0" w:line="276" w:lineRule="auto"/>
        <w:rPr>
          <w:rFonts w:ascii="Verdana" w:hAnsi="Verdana" w:cs="Verdana"/>
          <w:sz w:val="20"/>
          <w:szCs w:val="20"/>
        </w:rPr>
      </w:pPr>
      <w:r w:rsidRPr="001C41EA">
        <w:rPr>
          <w:rFonts w:ascii="Verdana" w:hAnsi="Verdana" w:cs="Verdana"/>
          <w:sz w:val="20"/>
          <w:szCs w:val="20"/>
        </w:rPr>
        <w:t>Резултатите показват, че за част от ПБЛ сравнително бързо се намира възможност за трудова реализация. За други клиенти е от съществена важност намаляване влиянието на външни фактори или комплекс от външни и вътрешни фактори като: липса на добри транспортни връзки или липса на желание за мобилност на хората от малките или отдалечени населени места; особености на икономическата среда; влошена демографска структура и обезлюдяване на едни населени места и струпване на голям брой безработни в други; възраст; липса на квалификация; здравословни проблеми; психологически особености на различните етноси.</w:t>
      </w:r>
    </w:p>
    <w:p w:rsidR="001C41EA" w:rsidRPr="001C41EA" w:rsidRDefault="001C41EA" w:rsidP="00631A65">
      <w:pPr>
        <w:spacing w:after="0" w:line="276" w:lineRule="auto"/>
        <w:rPr>
          <w:rFonts w:ascii="Verdana" w:hAnsi="Verdana" w:cs="Verdana"/>
          <w:sz w:val="20"/>
          <w:szCs w:val="20"/>
        </w:rPr>
      </w:pPr>
      <w:r w:rsidRPr="001C41EA">
        <w:rPr>
          <w:rFonts w:ascii="Verdana" w:hAnsi="Verdana" w:cs="Verdana"/>
          <w:sz w:val="20"/>
          <w:szCs w:val="20"/>
        </w:rPr>
        <w:t>В споразуменията за интеграция в заетост най-често отбелязваните проблеми, затрудняващи започването на работа</w:t>
      </w:r>
      <w:r w:rsidR="00782E78">
        <w:rPr>
          <w:rFonts w:ascii="Verdana" w:hAnsi="Verdana" w:cs="Verdana"/>
          <w:sz w:val="20"/>
          <w:szCs w:val="20"/>
        </w:rPr>
        <w:t>,</w:t>
      </w:r>
      <w:r w:rsidRPr="001C41EA">
        <w:rPr>
          <w:rFonts w:ascii="Verdana" w:hAnsi="Verdana" w:cs="Verdana"/>
          <w:sz w:val="20"/>
          <w:szCs w:val="20"/>
        </w:rPr>
        <w:t xml:space="preserve"> са недостатъчно търсене на работна сила на местния трудов пазар, недостатъчна или нетърсена на пазара на труда професионална квалификация, здравословни проблеми, грижи за близки лица със здравословен проблем, неудобен обществен транспорт или липсата на организиран такъв, както и отдалеченост от общинския център. При работа с лицата от целевата група, служителите полагат усилия да мотивират и останалите членове на семейството да се регистрират и ползват услугите на ДБТ, което е позитивна практика.</w:t>
      </w:r>
    </w:p>
    <w:p w:rsidR="001C41EA" w:rsidRPr="001C41EA" w:rsidRDefault="001C41EA" w:rsidP="002F1CFE">
      <w:pPr>
        <w:pStyle w:val="afff0"/>
        <w:numPr>
          <w:ilvl w:val="0"/>
          <w:numId w:val="18"/>
        </w:numPr>
        <w:tabs>
          <w:tab w:val="left" w:pos="1134"/>
        </w:tabs>
        <w:spacing w:line="276" w:lineRule="auto"/>
        <w:ind w:left="0" w:firstLine="708"/>
        <w:jc w:val="both"/>
        <w:rPr>
          <w:rFonts w:ascii="Verdana" w:hAnsi="Verdana" w:cs="Verdana"/>
          <w:b/>
          <w:lang w:val="bg-BG"/>
        </w:rPr>
      </w:pPr>
      <w:r w:rsidRPr="001C41EA">
        <w:rPr>
          <w:rFonts w:ascii="Verdana" w:hAnsi="Verdana" w:cs="Verdana"/>
          <w:b/>
          <w:lang w:val="bg-BG"/>
        </w:rPr>
        <w:t>Пилотно разработване и въвеждане в практиката на 8 ЦЗСП на нова услуга „семейно трудово консултиране</w:t>
      </w:r>
      <w:r w:rsidR="00782E78">
        <w:rPr>
          <w:rFonts w:ascii="Verdana" w:hAnsi="Verdana" w:cs="Verdana"/>
          <w:b/>
          <w:lang w:val="bg-BG"/>
        </w:rPr>
        <w:t>”</w:t>
      </w:r>
      <w:r w:rsidRPr="001C41EA">
        <w:rPr>
          <w:rFonts w:ascii="Verdana" w:hAnsi="Verdana" w:cs="Verdana"/>
          <w:b/>
          <w:lang w:val="bg-BG"/>
        </w:rPr>
        <w:t>.</w:t>
      </w:r>
    </w:p>
    <w:p w:rsidR="001C41EA" w:rsidRPr="001C41EA" w:rsidRDefault="001C41EA" w:rsidP="00631A65">
      <w:pPr>
        <w:spacing w:after="0" w:line="276" w:lineRule="auto"/>
        <w:rPr>
          <w:rFonts w:ascii="Verdana" w:hAnsi="Verdana" w:cs="Verdana"/>
          <w:sz w:val="20"/>
          <w:szCs w:val="20"/>
        </w:rPr>
      </w:pPr>
      <w:r w:rsidRPr="001C41EA">
        <w:rPr>
          <w:rFonts w:ascii="Verdana" w:hAnsi="Verdana" w:cs="Verdana"/>
          <w:sz w:val="20"/>
          <w:szCs w:val="20"/>
        </w:rPr>
        <w:t>В практиката на 8 ЦЗСП пилотно е разработена и въведена нова услуга - „семейно трудово консултиране</w:t>
      </w:r>
      <w:r w:rsidR="00782E78">
        <w:rPr>
          <w:rFonts w:ascii="Verdana" w:hAnsi="Verdana" w:cs="Verdana"/>
          <w:sz w:val="20"/>
          <w:szCs w:val="20"/>
        </w:rPr>
        <w:t>”</w:t>
      </w:r>
      <w:r w:rsidRPr="001C41EA">
        <w:rPr>
          <w:rFonts w:ascii="Verdana" w:hAnsi="Verdana" w:cs="Verdana"/>
          <w:sz w:val="20"/>
          <w:szCs w:val="20"/>
        </w:rPr>
        <w:t>, която предоставя комплексна услуга на място с цялото семейство на продължително безработните лица, обект на социално подпомагане, както и със семействата от групите в риск. ЦЗСП, в които се апробирана услугата „семейно трудово консултиране” за продължително безработни лица, обект на социално подпомагане, са: ЦЗСП Кърджали, ЦЗСП Силистра, ЦЗСП Търговище, ЦЗСП Стара Загора, ЦЗСП Перник, ЦЗСП „Люлин” София, ЦЗСП Казанлък, ЦЗСП Ботевград. Посочените ЦЗСП са определени предвид възможностите на екипите им</w:t>
      </w:r>
      <w:r w:rsidR="00782E78">
        <w:rPr>
          <w:rFonts w:ascii="Verdana" w:hAnsi="Verdana" w:cs="Verdana"/>
          <w:sz w:val="20"/>
          <w:szCs w:val="20"/>
        </w:rPr>
        <w:t>. Целта е</w:t>
      </w:r>
      <w:r w:rsidRPr="001C41EA">
        <w:rPr>
          <w:rFonts w:ascii="Verdana" w:hAnsi="Verdana" w:cs="Verdana"/>
          <w:sz w:val="20"/>
          <w:szCs w:val="20"/>
        </w:rPr>
        <w:t xml:space="preserve"> услугите, които предоставят</w:t>
      </w:r>
      <w:r w:rsidR="00782E78">
        <w:rPr>
          <w:rFonts w:ascii="Verdana" w:hAnsi="Verdana" w:cs="Verdana"/>
          <w:sz w:val="20"/>
          <w:szCs w:val="20"/>
        </w:rPr>
        <w:t>,</w:t>
      </w:r>
      <w:r w:rsidRPr="001C41EA">
        <w:rPr>
          <w:rFonts w:ascii="Verdana" w:hAnsi="Verdana" w:cs="Verdana"/>
          <w:sz w:val="20"/>
          <w:szCs w:val="20"/>
        </w:rPr>
        <w:t xml:space="preserve"> да бъдат подкрепени и от услугите, предоставяни от кейс-мениджърите, младежките медиатори в общините за активиране на неактивни младежи, ромските и трудовите медиатори, </w:t>
      </w:r>
      <w:r w:rsidR="00782E78">
        <w:rPr>
          <w:rFonts w:ascii="Verdana" w:hAnsi="Verdana" w:cs="Verdana"/>
          <w:sz w:val="20"/>
          <w:szCs w:val="20"/>
        </w:rPr>
        <w:t>за да се</w:t>
      </w:r>
      <w:r w:rsidRPr="001C41EA">
        <w:rPr>
          <w:rFonts w:ascii="Verdana" w:hAnsi="Verdana" w:cs="Verdana"/>
          <w:sz w:val="20"/>
          <w:szCs w:val="20"/>
        </w:rPr>
        <w:t xml:space="preserve"> осигур</w:t>
      </w:r>
      <w:r w:rsidR="00782E78">
        <w:rPr>
          <w:rFonts w:ascii="Verdana" w:hAnsi="Verdana" w:cs="Verdana"/>
          <w:sz w:val="20"/>
          <w:szCs w:val="20"/>
        </w:rPr>
        <w:t>и</w:t>
      </w:r>
      <w:r w:rsidRPr="001C41EA">
        <w:rPr>
          <w:rFonts w:ascii="Verdana" w:hAnsi="Verdana" w:cs="Verdana"/>
          <w:sz w:val="20"/>
          <w:szCs w:val="20"/>
        </w:rPr>
        <w:t xml:space="preserve"> допълняемост на националните мерки и на интегрираната комплексна услуга за цялото семейство и </w:t>
      </w:r>
      <w:r w:rsidR="00782E78">
        <w:rPr>
          <w:rFonts w:ascii="Verdana" w:hAnsi="Verdana" w:cs="Verdana"/>
          <w:sz w:val="20"/>
          <w:szCs w:val="20"/>
        </w:rPr>
        <w:t xml:space="preserve">да се </w:t>
      </w:r>
      <w:r w:rsidRPr="001C41EA">
        <w:rPr>
          <w:rFonts w:ascii="Verdana" w:hAnsi="Verdana" w:cs="Verdana"/>
          <w:sz w:val="20"/>
          <w:szCs w:val="20"/>
        </w:rPr>
        <w:t>подпом</w:t>
      </w:r>
      <w:r w:rsidR="00782E78">
        <w:rPr>
          <w:rFonts w:ascii="Verdana" w:hAnsi="Verdana" w:cs="Verdana"/>
          <w:sz w:val="20"/>
          <w:szCs w:val="20"/>
        </w:rPr>
        <w:t>огне</w:t>
      </w:r>
      <w:r w:rsidRPr="001C41EA">
        <w:rPr>
          <w:rFonts w:ascii="Verdana" w:hAnsi="Verdana" w:cs="Verdana"/>
          <w:sz w:val="20"/>
          <w:szCs w:val="20"/>
        </w:rPr>
        <w:t xml:space="preserve"> всеки член от семейството в съответствие с конкретните потребности. </w:t>
      </w:r>
    </w:p>
    <w:p w:rsidR="001C41EA" w:rsidRPr="001C41EA" w:rsidRDefault="001C41EA" w:rsidP="00631A65">
      <w:pPr>
        <w:spacing w:after="0" w:line="276" w:lineRule="auto"/>
        <w:rPr>
          <w:rFonts w:ascii="Verdana" w:hAnsi="Verdana" w:cs="Verdana"/>
          <w:sz w:val="20"/>
          <w:szCs w:val="20"/>
        </w:rPr>
      </w:pPr>
      <w:r w:rsidRPr="001C41EA">
        <w:rPr>
          <w:rFonts w:ascii="Verdana" w:hAnsi="Verdana" w:cs="Verdana"/>
          <w:sz w:val="20"/>
          <w:szCs w:val="20"/>
        </w:rPr>
        <w:t>От началото на 2018</w:t>
      </w:r>
      <w:r w:rsidR="00E719DB">
        <w:rPr>
          <w:rFonts w:ascii="Verdana" w:hAnsi="Verdana" w:cs="Verdana"/>
          <w:sz w:val="20"/>
          <w:szCs w:val="20"/>
        </w:rPr>
        <w:t xml:space="preserve"> </w:t>
      </w:r>
      <w:r w:rsidRPr="001C41EA">
        <w:rPr>
          <w:rFonts w:ascii="Verdana" w:hAnsi="Verdana" w:cs="Verdana"/>
          <w:sz w:val="20"/>
          <w:szCs w:val="20"/>
        </w:rPr>
        <w:t>г. новата услуга „семейно трудово консултиране” е предоставена на 399 семейства с 1 060 членове. В резултат от съвместната работа на екипите на ЦЗСП 263 лица от тези семейства са устроени на работа (168 - на първичен пазар на труда, 38 - по програми и мерки по ЗНЗ и 57 – по схеми по ОП „РЧР”), 63 лица са включени в обучение, 651 са получили услуги за активно поведение на пазара на труда (включване в ателие за търсене на работа, психологиче</w:t>
      </w:r>
      <w:r w:rsidR="00E719DB">
        <w:rPr>
          <w:rFonts w:ascii="Verdana" w:hAnsi="Verdana" w:cs="Verdana"/>
          <w:sz w:val="20"/>
          <w:szCs w:val="20"/>
        </w:rPr>
        <w:t xml:space="preserve">ско подпомагане, работа с кейс </w:t>
      </w:r>
      <w:r w:rsidRPr="001C41EA">
        <w:rPr>
          <w:rFonts w:ascii="Verdana" w:hAnsi="Verdana" w:cs="Verdana"/>
          <w:sz w:val="20"/>
          <w:szCs w:val="20"/>
        </w:rPr>
        <w:t>мениджър и др.). Посочените семейства са получили и услуги за социално подпомагане, както следва:</w:t>
      </w:r>
    </w:p>
    <w:p w:rsidR="001C41EA" w:rsidRPr="001C41EA" w:rsidRDefault="001C41EA" w:rsidP="00631A65">
      <w:pPr>
        <w:spacing w:after="0" w:line="276" w:lineRule="auto"/>
        <w:rPr>
          <w:rFonts w:ascii="Verdana" w:hAnsi="Verdana" w:cs="Verdana"/>
          <w:sz w:val="20"/>
          <w:szCs w:val="20"/>
        </w:rPr>
      </w:pPr>
      <w:r w:rsidRPr="001C41EA">
        <w:rPr>
          <w:rFonts w:ascii="Verdana" w:hAnsi="Verdana" w:cs="Verdana"/>
          <w:sz w:val="20"/>
          <w:szCs w:val="20"/>
        </w:rPr>
        <w:t xml:space="preserve">• </w:t>
      </w:r>
      <w:r w:rsidR="00E719DB">
        <w:rPr>
          <w:rFonts w:ascii="Verdana" w:hAnsi="Verdana" w:cs="Verdana"/>
          <w:sz w:val="20"/>
          <w:szCs w:val="20"/>
        </w:rPr>
        <w:t xml:space="preserve"> </w:t>
      </w:r>
      <w:r w:rsidRPr="001C41EA">
        <w:rPr>
          <w:rFonts w:ascii="Verdana" w:hAnsi="Verdana" w:cs="Verdana"/>
          <w:sz w:val="20"/>
          <w:szCs w:val="20"/>
        </w:rPr>
        <w:t>Социална подкрепа на родители с деца – 99 семейства;</w:t>
      </w:r>
    </w:p>
    <w:p w:rsidR="001C41EA" w:rsidRPr="001C41EA" w:rsidRDefault="00E719DB" w:rsidP="00631A65">
      <w:pPr>
        <w:spacing w:after="0" w:line="276" w:lineRule="auto"/>
        <w:rPr>
          <w:rFonts w:ascii="Verdana" w:hAnsi="Verdana" w:cs="Verdana"/>
          <w:sz w:val="20"/>
          <w:szCs w:val="20"/>
        </w:rPr>
      </w:pPr>
      <w:r>
        <w:rPr>
          <w:rFonts w:ascii="Verdana" w:hAnsi="Verdana" w:cs="Verdana"/>
          <w:sz w:val="20"/>
          <w:szCs w:val="20"/>
        </w:rPr>
        <w:t xml:space="preserve">•  </w:t>
      </w:r>
      <w:r w:rsidR="001C41EA" w:rsidRPr="001C41EA">
        <w:rPr>
          <w:rFonts w:ascii="Verdana" w:hAnsi="Verdana" w:cs="Verdana"/>
          <w:sz w:val="20"/>
          <w:szCs w:val="20"/>
        </w:rPr>
        <w:t>Насочени към превантивна работа с децата – 51 семейства;</w:t>
      </w:r>
    </w:p>
    <w:p w:rsidR="001C41EA" w:rsidRPr="001C41EA" w:rsidRDefault="00E719DB" w:rsidP="00631A65">
      <w:pPr>
        <w:spacing w:after="0" w:line="276" w:lineRule="auto"/>
        <w:rPr>
          <w:rFonts w:ascii="Verdana" w:hAnsi="Verdana" w:cs="Verdana"/>
          <w:sz w:val="20"/>
          <w:szCs w:val="20"/>
        </w:rPr>
      </w:pPr>
      <w:r>
        <w:rPr>
          <w:rFonts w:ascii="Verdana" w:hAnsi="Verdana" w:cs="Verdana"/>
          <w:sz w:val="20"/>
          <w:szCs w:val="20"/>
        </w:rPr>
        <w:t xml:space="preserve">• </w:t>
      </w:r>
      <w:r w:rsidR="001C41EA" w:rsidRPr="001C41EA">
        <w:rPr>
          <w:rFonts w:ascii="Verdana" w:hAnsi="Verdana" w:cs="Verdana"/>
          <w:sz w:val="20"/>
          <w:szCs w:val="20"/>
        </w:rPr>
        <w:t>Съдействие за записване и/или редовно посещаване на училище или предучилищна подготовка е оказано на 46 семейства;</w:t>
      </w:r>
    </w:p>
    <w:p w:rsidR="001C41EA" w:rsidRPr="001C41EA" w:rsidRDefault="001C41EA" w:rsidP="00631A65">
      <w:pPr>
        <w:spacing w:after="0" w:line="276" w:lineRule="auto"/>
        <w:rPr>
          <w:rFonts w:ascii="Verdana" w:hAnsi="Verdana" w:cs="Verdana"/>
          <w:sz w:val="20"/>
          <w:szCs w:val="20"/>
        </w:rPr>
      </w:pPr>
      <w:r w:rsidRPr="001C41EA">
        <w:rPr>
          <w:rFonts w:ascii="Verdana" w:hAnsi="Verdana" w:cs="Verdana"/>
          <w:sz w:val="20"/>
          <w:szCs w:val="20"/>
        </w:rPr>
        <w:t xml:space="preserve">• </w:t>
      </w:r>
      <w:r w:rsidR="00E719DB">
        <w:rPr>
          <w:rFonts w:ascii="Verdana" w:hAnsi="Verdana" w:cs="Verdana"/>
          <w:sz w:val="20"/>
          <w:szCs w:val="20"/>
        </w:rPr>
        <w:t xml:space="preserve"> </w:t>
      </w:r>
      <w:r w:rsidRPr="001C41EA">
        <w:rPr>
          <w:rFonts w:ascii="Verdana" w:hAnsi="Verdana" w:cs="Verdana"/>
          <w:sz w:val="20"/>
          <w:szCs w:val="20"/>
        </w:rPr>
        <w:t>Насочени към услуги от други институции – 179 семейства.</w:t>
      </w:r>
    </w:p>
    <w:p w:rsidR="001C41EA" w:rsidRPr="001C41EA" w:rsidRDefault="001C41EA" w:rsidP="002F1CFE">
      <w:pPr>
        <w:pStyle w:val="afff0"/>
        <w:numPr>
          <w:ilvl w:val="0"/>
          <w:numId w:val="18"/>
        </w:numPr>
        <w:tabs>
          <w:tab w:val="left" w:pos="993"/>
        </w:tabs>
        <w:spacing w:line="276" w:lineRule="auto"/>
        <w:ind w:left="0" w:firstLine="708"/>
        <w:jc w:val="both"/>
        <w:rPr>
          <w:rFonts w:ascii="Verdana" w:hAnsi="Verdana" w:cs="Verdana"/>
          <w:b/>
          <w:lang w:val="bg-BG"/>
        </w:rPr>
      </w:pPr>
      <w:r w:rsidRPr="001C41EA">
        <w:rPr>
          <w:rFonts w:ascii="Verdana" w:hAnsi="Verdana" w:cs="Verdana"/>
          <w:b/>
          <w:lang w:val="bg-BG"/>
        </w:rPr>
        <w:t>Предоставяне на комплексната интегрирана услуга на безработни лица, обект на социално подпомагане, от мобилни екипи в изнесени приемни на ЦЗСП.</w:t>
      </w:r>
    </w:p>
    <w:p w:rsidR="001C41EA" w:rsidRPr="001C41EA" w:rsidRDefault="001C41EA" w:rsidP="00631A65">
      <w:pPr>
        <w:spacing w:after="0" w:line="276" w:lineRule="auto"/>
        <w:rPr>
          <w:rFonts w:ascii="Verdana" w:hAnsi="Verdana" w:cs="Verdana"/>
          <w:sz w:val="20"/>
          <w:szCs w:val="20"/>
        </w:rPr>
      </w:pPr>
      <w:r w:rsidRPr="001C41EA">
        <w:rPr>
          <w:rFonts w:ascii="Verdana" w:hAnsi="Verdana" w:cs="Verdana"/>
          <w:sz w:val="20"/>
          <w:szCs w:val="20"/>
        </w:rPr>
        <w:t>Създаването на изнесени приемни стартира в 17 функциониращи ЦЗСП в общини с висок процент на продължително безработни лица – Белица, Стралджа, Тервел, Върбица, Никола Козлево, Елена, Стражица, Ружинци, Вълчедръм, Лом, Криводол, Бяла Слатина, Борован, Раковски, Карлово, Девин, Своге. Създадени са 64 изнесени приемни на ЦЗСП, в които се обслужват 78 населени места с повече от 5</w:t>
      </w:r>
      <w:r w:rsidR="00E719DB">
        <w:rPr>
          <w:rFonts w:ascii="Verdana" w:hAnsi="Verdana" w:cs="Verdana"/>
          <w:sz w:val="20"/>
          <w:szCs w:val="20"/>
        </w:rPr>
        <w:t xml:space="preserve"> </w:t>
      </w:r>
      <w:r w:rsidRPr="001C41EA">
        <w:rPr>
          <w:rFonts w:ascii="Verdana" w:hAnsi="Verdana" w:cs="Verdana"/>
          <w:sz w:val="20"/>
          <w:szCs w:val="20"/>
        </w:rPr>
        <w:t>500 безработни лица.</w:t>
      </w:r>
    </w:p>
    <w:p w:rsidR="001C41EA" w:rsidRPr="001C41EA" w:rsidRDefault="001C41EA" w:rsidP="00631A65">
      <w:pPr>
        <w:spacing w:after="0" w:line="276" w:lineRule="auto"/>
        <w:rPr>
          <w:rFonts w:ascii="Verdana" w:hAnsi="Verdana" w:cs="Verdana"/>
          <w:sz w:val="20"/>
          <w:szCs w:val="20"/>
        </w:rPr>
      </w:pPr>
      <w:r w:rsidRPr="001C41EA">
        <w:rPr>
          <w:rFonts w:ascii="Verdana" w:hAnsi="Verdana" w:cs="Verdana"/>
          <w:sz w:val="20"/>
          <w:szCs w:val="20"/>
        </w:rPr>
        <w:t>От началото на годината в населените места, които се обслужват чрез изнесени приемни на ЦЗСП</w:t>
      </w:r>
      <w:r w:rsidR="00E719DB">
        <w:rPr>
          <w:rFonts w:ascii="Verdana" w:hAnsi="Verdana" w:cs="Verdana"/>
          <w:sz w:val="20"/>
          <w:szCs w:val="20"/>
        </w:rPr>
        <w:t>,</w:t>
      </w:r>
      <w:r w:rsidRPr="001C41EA">
        <w:rPr>
          <w:rFonts w:ascii="Verdana" w:hAnsi="Verdana" w:cs="Verdana"/>
          <w:sz w:val="20"/>
          <w:szCs w:val="20"/>
        </w:rPr>
        <w:t xml:space="preserve"> са регистрирани 5 736 безработни лица, от които 2 603 са безработни лица, обект на социално подпомагане, 1 846 от тях са продължително безработни, с регистрация в бюрото по труда повече от 12 месеца. В резултат от работата на изнесените приемни и екипите на ЦЗСП 778 лица са постъпили на работа (480 – на първичен пазар на труда, 110 – по програми и мерки по</w:t>
      </w:r>
      <w:r w:rsidR="00E719DB">
        <w:rPr>
          <w:rFonts w:ascii="Verdana" w:hAnsi="Verdana" w:cs="Verdana"/>
          <w:sz w:val="20"/>
          <w:szCs w:val="20"/>
        </w:rPr>
        <w:t xml:space="preserve"> ЗНЗ, 188 – по схеми по ОП РЧР</w:t>
      </w:r>
      <w:r w:rsidRPr="001C41EA">
        <w:rPr>
          <w:rFonts w:ascii="Verdana" w:hAnsi="Verdana" w:cs="Verdana"/>
          <w:sz w:val="20"/>
          <w:szCs w:val="20"/>
        </w:rPr>
        <w:t xml:space="preserve">), 93 лица са включени в обучение, а 748 са получили услуги за активно поведение на пазара на труда.  </w:t>
      </w:r>
    </w:p>
    <w:p w:rsidR="001C41EA" w:rsidRPr="001C41EA" w:rsidRDefault="001C41EA" w:rsidP="00631A65">
      <w:pPr>
        <w:spacing w:after="0" w:line="276" w:lineRule="auto"/>
        <w:rPr>
          <w:rFonts w:ascii="Verdana" w:hAnsi="Verdana" w:cs="Verdana"/>
          <w:sz w:val="20"/>
          <w:szCs w:val="20"/>
        </w:rPr>
      </w:pPr>
      <w:r w:rsidRPr="001C41EA">
        <w:rPr>
          <w:rFonts w:ascii="Verdana" w:hAnsi="Verdana" w:cs="Verdana"/>
          <w:sz w:val="20"/>
          <w:szCs w:val="20"/>
        </w:rPr>
        <w:t>Прилагането на новата интегрирана услуга на ЦЗСП допринася за постигане на социален ефект: с осигуряване на комплексно обслужване на място без да е необходимо да се посещава ЦЗСП се спестяват разходи за транспорт на безработните лица; повишава се шанса за устройване на работа и намалява</w:t>
      </w:r>
      <w:r w:rsidR="00E719DB">
        <w:rPr>
          <w:rFonts w:ascii="Verdana" w:hAnsi="Verdana" w:cs="Verdana"/>
          <w:sz w:val="20"/>
          <w:szCs w:val="20"/>
        </w:rPr>
        <w:t>не</w:t>
      </w:r>
      <w:r w:rsidRPr="001C41EA">
        <w:rPr>
          <w:rFonts w:ascii="Verdana" w:hAnsi="Verdana" w:cs="Verdana"/>
          <w:sz w:val="20"/>
          <w:szCs w:val="20"/>
        </w:rPr>
        <w:t xml:space="preserve"> дела </w:t>
      </w:r>
      <w:r w:rsidR="00E719DB">
        <w:rPr>
          <w:rFonts w:ascii="Verdana" w:hAnsi="Verdana" w:cs="Verdana"/>
          <w:sz w:val="20"/>
          <w:szCs w:val="20"/>
        </w:rPr>
        <w:t xml:space="preserve">на продължително безработните и </w:t>
      </w:r>
      <w:r w:rsidRPr="001C41EA">
        <w:rPr>
          <w:rFonts w:ascii="Verdana" w:hAnsi="Verdana" w:cs="Verdana"/>
          <w:sz w:val="20"/>
          <w:szCs w:val="20"/>
        </w:rPr>
        <w:t>обезкуражени лица; увеличава се икономическата активност в малките населени места,</w:t>
      </w:r>
      <w:r w:rsidR="00E719DB">
        <w:rPr>
          <w:rFonts w:ascii="Verdana" w:hAnsi="Verdana" w:cs="Verdana"/>
          <w:sz w:val="20"/>
          <w:szCs w:val="20"/>
        </w:rPr>
        <w:t xml:space="preserve"> които са едни от най-рисковите </w:t>
      </w:r>
      <w:r w:rsidRPr="001C41EA">
        <w:rPr>
          <w:rFonts w:ascii="Verdana" w:hAnsi="Verdana" w:cs="Verdana"/>
          <w:sz w:val="20"/>
          <w:szCs w:val="20"/>
        </w:rPr>
        <w:t>за продължителна безработица</w:t>
      </w:r>
      <w:r>
        <w:rPr>
          <w:rFonts w:ascii="Verdana" w:hAnsi="Verdana" w:cs="Verdana"/>
          <w:sz w:val="20"/>
          <w:szCs w:val="20"/>
        </w:rPr>
        <w:t>.</w:t>
      </w:r>
    </w:p>
    <w:p w:rsidR="001C41EA" w:rsidRPr="001C41EA" w:rsidRDefault="001C41EA" w:rsidP="00631A65">
      <w:pPr>
        <w:pStyle w:val="afff0"/>
        <w:spacing w:line="276" w:lineRule="auto"/>
        <w:ind w:left="0" w:firstLine="720"/>
        <w:jc w:val="both"/>
        <w:rPr>
          <w:rFonts w:ascii="Verdana" w:hAnsi="Verdana"/>
          <w:b/>
          <w:lang w:val="bg-BG"/>
        </w:rPr>
      </w:pPr>
      <w:r w:rsidRPr="001C41EA">
        <w:rPr>
          <w:rFonts w:ascii="Verdana" w:hAnsi="Verdana"/>
          <w:b/>
          <w:lang w:val="bg-BG"/>
        </w:rPr>
        <w:t xml:space="preserve">Налице са много примери за добри практики с постигнат положителен ефект, споделени от служителите на ЦЗСП. </w:t>
      </w:r>
    </w:p>
    <w:p w:rsidR="008E569B" w:rsidRPr="0012055B" w:rsidRDefault="008E569B" w:rsidP="00631A65">
      <w:pPr>
        <w:pStyle w:val="afff0"/>
        <w:spacing w:line="276" w:lineRule="auto"/>
        <w:ind w:left="0" w:firstLine="720"/>
        <w:jc w:val="both"/>
        <w:rPr>
          <w:rFonts w:ascii="Verdana" w:hAnsi="Verdana"/>
          <w:lang w:val="bg-BG"/>
        </w:rPr>
      </w:pPr>
      <w:r w:rsidRPr="0012055B">
        <w:rPr>
          <w:rFonts w:ascii="Verdana" w:hAnsi="Verdana"/>
          <w:lang w:val="bg-BG"/>
        </w:rPr>
        <w:t>Обективна оценка на ефективността на новите услуги за заетост и социално подпомагане ще може да се даде п</w:t>
      </w:r>
      <w:r w:rsidR="00E719DB">
        <w:rPr>
          <w:rFonts w:ascii="Verdana" w:hAnsi="Verdana"/>
          <w:lang w:val="bg-BG"/>
        </w:rPr>
        <w:t>ри прилагането им в ЦЗСП за по-</w:t>
      </w:r>
      <w:r w:rsidRPr="0012055B">
        <w:rPr>
          <w:rFonts w:ascii="Verdana" w:hAnsi="Verdana"/>
          <w:lang w:val="bg-BG"/>
        </w:rPr>
        <w:t>продължителен период от време.</w:t>
      </w:r>
    </w:p>
    <w:p w:rsidR="001C41EA" w:rsidRDefault="001C41EA" w:rsidP="00631A65">
      <w:pPr>
        <w:pStyle w:val="afff0"/>
        <w:tabs>
          <w:tab w:val="left" w:pos="0"/>
          <w:tab w:val="left" w:pos="1134"/>
        </w:tabs>
        <w:spacing w:line="276" w:lineRule="auto"/>
        <w:ind w:left="0" w:firstLine="709"/>
        <w:jc w:val="both"/>
        <w:rPr>
          <w:rFonts w:ascii="Verdana" w:hAnsi="Verdana"/>
          <w:b/>
          <w:lang w:val="bg-BG"/>
        </w:rPr>
      </w:pPr>
    </w:p>
    <w:p w:rsidR="008E569B" w:rsidRDefault="008E569B" w:rsidP="00631A65">
      <w:pPr>
        <w:pStyle w:val="afff0"/>
        <w:tabs>
          <w:tab w:val="left" w:pos="0"/>
          <w:tab w:val="left" w:pos="1134"/>
        </w:tabs>
        <w:spacing w:line="276" w:lineRule="auto"/>
        <w:ind w:left="0" w:firstLine="709"/>
        <w:jc w:val="both"/>
        <w:rPr>
          <w:rFonts w:ascii="Verdana" w:hAnsi="Verdana"/>
          <w:b/>
          <w:lang w:val="bg-BG"/>
        </w:rPr>
      </w:pPr>
      <w:r>
        <w:rPr>
          <w:rFonts w:ascii="Verdana" w:hAnsi="Verdana"/>
          <w:b/>
          <w:lang w:val="bg-BG"/>
        </w:rPr>
        <w:t>VІ. В заключение.</w:t>
      </w:r>
    </w:p>
    <w:p w:rsidR="008E569B" w:rsidRDefault="008E569B" w:rsidP="00631A65">
      <w:pPr>
        <w:pStyle w:val="afff0"/>
        <w:widowControl/>
        <w:tabs>
          <w:tab w:val="left" w:pos="1080"/>
          <w:tab w:val="left" w:pos="4478"/>
        </w:tabs>
        <w:autoSpaceDE/>
        <w:autoSpaceDN/>
        <w:adjustRightInd/>
        <w:spacing w:after="160" w:line="276" w:lineRule="auto"/>
        <w:ind w:left="0" w:firstLine="706"/>
        <w:jc w:val="both"/>
        <w:rPr>
          <w:rFonts w:ascii="Verdana" w:eastAsia="Calibri" w:hAnsi="Verdana"/>
          <w:lang w:val="bg-BG"/>
        </w:rPr>
      </w:pPr>
      <w:r w:rsidRPr="0012055B">
        <w:rPr>
          <w:rFonts w:ascii="Verdana" w:hAnsi="Verdana"/>
          <w:lang w:val="bg-BG"/>
        </w:rPr>
        <w:t xml:space="preserve">Създаването на ЦЗСП в страната е социална иновация, посредством която се подобрява координацията и взаимодействието между </w:t>
      </w:r>
      <w:r>
        <w:rPr>
          <w:rFonts w:ascii="Verdana" w:hAnsi="Verdana"/>
          <w:lang w:val="bg-BG"/>
        </w:rPr>
        <w:t xml:space="preserve">териториалните поделения на </w:t>
      </w:r>
      <w:r w:rsidRPr="0012055B">
        <w:rPr>
          <w:rFonts w:ascii="Verdana" w:hAnsi="Verdana"/>
          <w:lang w:val="bg-BG"/>
        </w:rPr>
        <w:t xml:space="preserve">АСП и АЗ чрез прилагане на пилотен модел за съвместно комплексно обслужване на лица от уязвими групи и индивидуализиране на услугите. </w:t>
      </w:r>
      <w:r w:rsidRPr="0012055B">
        <w:rPr>
          <w:rFonts w:ascii="Verdana" w:eastAsia="Calibri" w:hAnsi="Verdana"/>
          <w:lang w:val="bg-BG"/>
        </w:rPr>
        <w:t xml:space="preserve">В ЦЗСП се предоставя пълният набор от услуги за заетост и социално подпомагане. </w:t>
      </w:r>
      <w:r w:rsidRPr="0012055B">
        <w:rPr>
          <w:rFonts w:ascii="Verdana" w:hAnsi="Verdana"/>
          <w:lang w:val="bg-BG"/>
        </w:rPr>
        <w:t xml:space="preserve">Екипите се стремят да осигурят достъп до информация, услуги и социална подкрепа според индивидуалните потребности на всеки клиент, </w:t>
      </w:r>
      <w:r w:rsidRPr="0012055B">
        <w:rPr>
          <w:rFonts w:ascii="Verdana" w:eastAsia="Calibri" w:hAnsi="Verdana"/>
          <w:lang w:val="bg-BG"/>
        </w:rPr>
        <w:t>като особено внимание се отделя на целевите групи с висока степен на риск от изпадане в бедност или социално изключване. Р</w:t>
      </w:r>
      <w:r w:rsidRPr="0012055B">
        <w:rPr>
          <w:rFonts w:ascii="Verdana" w:hAnsi="Verdana"/>
          <w:lang w:val="bg-BG"/>
        </w:rPr>
        <w:t>аботи се по изграждане на умения, мотивация, личностно ориентиране и ангажимент за целенасочени действия на продължително безработните  лица.</w:t>
      </w:r>
      <w:r>
        <w:rPr>
          <w:rFonts w:ascii="Verdana" w:hAnsi="Verdana"/>
          <w:lang w:val="bg-BG"/>
        </w:rPr>
        <w:t xml:space="preserve"> </w:t>
      </w:r>
      <w:r w:rsidRPr="0012055B">
        <w:rPr>
          <w:rFonts w:ascii="Verdana" w:hAnsi="Verdana"/>
          <w:lang w:val="bg-BG"/>
        </w:rPr>
        <w:t xml:space="preserve">Посредством дейността на ЦЗСП се постига по-бърза и ефективна обработка на документите и събиране на информация, както и по-качествено обслужване на лица и работодатели. </w:t>
      </w:r>
      <w:r w:rsidRPr="008E569B">
        <w:rPr>
          <w:rFonts w:ascii="Verdana" w:eastAsia="Calibri" w:hAnsi="Verdana"/>
          <w:lang w:val="bg-BG"/>
        </w:rPr>
        <w:t>Цялостната дейност способства за увеличаване на удовлетвореността на клиентите от предоставените услуги</w:t>
      </w:r>
      <w:r w:rsidR="00E719DB">
        <w:rPr>
          <w:rFonts w:ascii="Verdana" w:eastAsia="Calibri" w:hAnsi="Verdana"/>
          <w:lang w:val="bg-BG"/>
        </w:rPr>
        <w:t xml:space="preserve"> и</w:t>
      </w:r>
      <w:r w:rsidRPr="008E569B">
        <w:rPr>
          <w:rFonts w:ascii="Verdana" w:eastAsia="Calibri" w:hAnsi="Verdana"/>
          <w:lang w:val="bg-BG"/>
        </w:rPr>
        <w:t xml:space="preserve"> намаляване броя на безработните лица</w:t>
      </w:r>
      <w:r w:rsidR="00E719DB">
        <w:rPr>
          <w:rFonts w:ascii="Verdana" w:eastAsia="Calibri" w:hAnsi="Verdana"/>
          <w:lang w:val="bg-BG"/>
        </w:rPr>
        <w:t>.</w:t>
      </w:r>
      <w:r w:rsidR="001E6A55">
        <w:rPr>
          <w:rFonts w:ascii="Verdana" w:eastAsia="Calibri" w:hAnsi="Verdana"/>
          <w:lang w:val="bg-BG"/>
        </w:rPr>
        <w:t xml:space="preserve"> </w:t>
      </w:r>
      <w:r w:rsidR="00E719DB">
        <w:rPr>
          <w:rFonts w:ascii="Verdana" w:eastAsia="Calibri" w:hAnsi="Verdana"/>
          <w:lang w:val="bg-BG"/>
        </w:rPr>
        <w:t>С</w:t>
      </w:r>
      <w:r w:rsidRPr="001E6A55">
        <w:rPr>
          <w:rFonts w:ascii="Verdana" w:eastAsia="Calibri" w:hAnsi="Verdana"/>
          <w:lang w:val="bg-BG"/>
        </w:rPr>
        <w:t>емействата, получили комплексно обслужване в ЦЗСП</w:t>
      </w:r>
      <w:r w:rsidR="00E719DB">
        <w:rPr>
          <w:rFonts w:ascii="Verdana" w:eastAsia="Calibri" w:hAnsi="Verdana"/>
          <w:lang w:val="bg-BG"/>
        </w:rPr>
        <w:t>,</w:t>
      </w:r>
      <w:r w:rsidRPr="001E6A55">
        <w:rPr>
          <w:rFonts w:ascii="Verdana" w:eastAsia="Calibri" w:hAnsi="Verdana"/>
          <w:lang w:val="bg-BG"/>
        </w:rPr>
        <w:t xml:space="preserve"> подобряват своето материално положение</w:t>
      </w:r>
      <w:r w:rsidR="00E719DB">
        <w:rPr>
          <w:rFonts w:ascii="Verdana" w:eastAsia="Calibri" w:hAnsi="Verdana"/>
          <w:lang w:val="bg-BG"/>
        </w:rPr>
        <w:t xml:space="preserve"> и</w:t>
      </w:r>
      <w:r w:rsidR="00CA3FDC">
        <w:rPr>
          <w:rFonts w:ascii="Verdana" w:eastAsia="Calibri" w:hAnsi="Verdana"/>
          <w:lang w:val="bg-BG"/>
        </w:rPr>
        <w:t xml:space="preserve"> </w:t>
      </w:r>
      <w:r w:rsidR="001E6A55">
        <w:rPr>
          <w:rFonts w:ascii="Verdana" w:eastAsia="Calibri" w:hAnsi="Verdana"/>
          <w:lang w:val="bg-BG"/>
        </w:rPr>
        <w:t xml:space="preserve">напускат системата </w:t>
      </w:r>
      <w:r w:rsidRPr="001E6A55">
        <w:rPr>
          <w:rFonts w:ascii="Verdana" w:eastAsia="Calibri" w:hAnsi="Verdana"/>
          <w:lang w:val="bg-BG"/>
        </w:rPr>
        <w:t>на месечно социално подпомагане</w:t>
      </w:r>
      <w:r w:rsidR="00E719DB">
        <w:rPr>
          <w:rFonts w:ascii="Verdana" w:eastAsia="Calibri" w:hAnsi="Verdana"/>
          <w:lang w:val="bg-BG"/>
        </w:rPr>
        <w:t>. Н</w:t>
      </w:r>
      <w:r w:rsidRPr="001E6A55">
        <w:rPr>
          <w:rFonts w:ascii="Verdana" w:eastAsia="Calibri" w:hAnsi="Verdana"/>
          <w:lang w:val="bg-BG"/>
        </w:rPr>
        <w:t xml:space="preserve">алице е положителен резултат по отношение на учебната заетост на децата, </w:t>
      </w:r>
      <w:r w:rsidR="001E6A55" w:rsidRPr="001E6A55">
        <w:rPr>
          <w:rFonts w:ascii="Verdana" w:eastAsia="Calibri" w:hAnsi="Verdana"/>
          <w:lang w:val="bg-BG"/>
        </w:rPr>
        <w:t xml:space="preserve">променя </w:t>
      </w:r>
      <w:r w:rsidR="001E6A55">
        <w:rPr>
          <w:rFonts w:ascii="Verdana" w:eastAsia="Calibri" w:hAnsi="Verdana"/>
          <w:lang w:val="bg-BG"/>
        </w:rPr>
        <w:t xml:space="preserve">се </w:t>
      </w:r>
      <w:r w:rsidRPr="001E6A55">
        <w:rPr>
          <w:rFonts w:ascii="Verdana" w:eastAsia="Calibri" w:hAnsi="Verdana"/>
          <w:lang w:val="bg-BG"/>
        </w:rPr>
        <w:t xml:space="preserve">качество на живот </w:t>
      </w:r>
      <w:r w:rsidR="001E6A55">
        <w:rPr>
          <w:rFonts w:ascii="Verdana" w:eastAsia="Calibri" w:hAnsi="Verdana"/>
          <w:lang w:val="bg-BG"/>
        </w:rPr>
        <w:t>на хората.</w:t>
      </w:r>
    </w:p>
    <w:p w:rsidR="00CA3FDC" w:rsidRPr="001E6A55" w:rsidRDefault="00CA3FDC" w:rsidP="00631A65">
      <w:pPr>
        <w:pStyle w:val="afff0"/>
        <w:widowControl/>
        <w:tabs>
          <w:tab w:val="left" w:pos="1080"/>
          <w:tab w:val="left" w:pos="4478"/>
        </w:tabs>
        <w:autoSpaceDE/>
        <w:autoSpaceDN/>
        <w:adjustRightInd/>
        <w:spacing w:after="160" w:line="276" w:lineRule="auto"/>
        <w:ind w:left="0" w:firstLine="706"/>
        <w:jc w:val="both"/>
        <w:rPr>
          <w:rFonts w:ascii="Verdana" w:hAnsi="Verdana"/>
          <w:lang w:val="bg-BG"/>
        </w:rPr>
      </w:pPr>
    </w:p>
    <w:p w:rsidR="00722B33" w:rsidRPr="001C41EA" w:rsidRDefault="00722B33" w:rsidP="00631A65">
      <w:pPr>
        <w:pStyle w:val="afff0"/>
        <w:widowControl/>
        <w:tabs>
          <w:tab w:val="left" w:pos="1134"/>
        </w:tabs>
        <w:autoSpaceDE/>
        <w:autoSpaceDN/>
        <w:adjustRightInd/>
        <w:spacing w:after="160" w:line="276" w:lineRule="auto"/>
        <w:ind w:left="709"/>
        <w:jc w:val="both"/>
        <w:rPr>
          <w:rFonts w:ascii="Verdana" w:hAnsi="Verdana"/>
          <w:bCs/>
          <w:color w:val="000000"/>
          <w:lang w:val="bg-BG"/>
        </w:rPr>
      </w:pPr>
      <w:bookmarkStart w:id="0" w:name="_Toc527127392"/>
      <w:bookmarkStart w:id="1" w:name="_Toc527127600"/>
      <w:bookmarkStart w:id="2" w:name="_Toc527122591"/>
      <w:bookmarkStart w:id="3" w:name="_Toc527122713"/>
      <w:bookmarkStart w:id="4" w:name="_Toc527122794"/>
      <w:bookmarkStart w:id="5" w:name="_Toc527123587"/>
      <w:bookmarkStart w:id="6" w:name="_Toc527123612"/>
      <w:bookmarkStart w:id="7" w:name="_Toc527127398"/>
      <w:bookmarkStart w:id="8" w:name="_Toc527127606"/>
      <w:bookmarkEnd w:id="0"/>
      <w:bookmarkEnd w:id="1"/>
      <w:bookmarkEnd w:id="2"/>
      <w:bookmarkEnd w:id="3"/>
      <w:bookmarkEnd w:id="4"/>
      <w:bookmarkEnd w:id="5"/>
      <w:bookmarkEnd w:id="6"/>
      <w:bookmarkEnd w:id="7"/>
      <w:bookmarkEnd w:id="8"/>
    </w:p>
    <w:p w:rsidR="00722B33" w:rsidRPr="001C41EA" w:rsidRDefault="00722B33" w:rsidP="00631A65">
      <w:pPr>
        <w:pStyle w:val="afff0"/>
        <w:widowControl/>
        <w:tabs>
          <w:tab w:val="left" w:pos="1134"/>
        </w:tabs>
        <w:autoSpaceDE/>
        <w:autoSpaceDN/>
        <w:adjustRightInd/>
        <w:spacing w:after="160" w:line="276" w:lineRule="auto"/>
        <w:ind w:left="709"/>
        <w:jc w:val="both"/>
        <w:rPr>
          <w:rFonts w:ascii="Verdana" w:hAnsi="Verdana"/>
          <w:bCs/>
          <w:color w:val="000000"/>
          <w:lang w:val="bg-BG"/>
        </w:rPr>
      </w:pPr>
    </w:p>
    <w:p w:rsidR="00722B33" w:rsidRPr="001C41EA" w:rsidRDefault="00722B33" w:rsidP="00631A65">
      <w:pPr>
        <w:pStyle w:val="afff0"/>
        <w:widowControl/>
        <w:tabs>
          <w:tab w:val="left" w:pos="1134"/>
        </w:tabs>
        <w:autoSpaceDE/>
        <w:autoSpaceDN/>
        <w:adjustRightInd/>
        <w:spacing w:after="160" w:line="276" w:lineRule="auto"/>
        <w:ind w:left="709"/>
        <w:jc w:val="both"/>
        <w:rPr>
          <w:rFonts w:ascii="Verdana" w:hAnsi="Verdana"/>
          <w:bCs/>
          <w:color w:val="000000"/>
          <w:lang w:val="bg-BG"/>
        </w:rPr>
      </w:pPr>
    </w:p>
    <w:sectPr w:rsidR="00722B33" w:rsidRPr="001C41EA" w:rsidSect="0015377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BB6" w:rsidRDefault="00AF7BB6" w:rsidP="0058306D">
      <w:r>
        <w:separator/>
      </w:r>
    </w:p>
    <w:p w:rsidR="00AF7BB6" w:rsidRDefault="00AF7BB6" w:rsidP="0058306D"/>
    <w:p w:rsidR="00AF7BB6" w:rsidRDefault="00AF7BB6" w:rsidP="0058306D"/>
  </w:endnote>
  <w:endnote w:type="continuationSeparator" w:id="0">
    <w:p w:rsidR="00AF7BB6" w:rsidRDefault="00AF7BB6" w:rsidP="0058306D">
      <w:r>
        <w:continuationSeparator/>
      </w:r>
    </w:p>
    <w:p w:rsidR="00AF7BB6" w:rsidRDefault="00AF7BB6" w:rsidP="0058306D"/>
    <w:p w:rsidR="00AF7BB6" w:rsidRDefault="00AF7BB6" w:rsidP="00583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utura Bk">
    <w:altName w:val="Century Gothic"/>
    <w:charset w:val="CC"/>
    <w:family w:val="swiss"/>
    <w:pitch w:val="variable"/>
    <w:sig w:usb0="00000287" w:usb1="00000000" w:usb2="00000000" w:usb3="00000000" w:csb0="0000009F" w:csb1="00000000"/>
  </w:font>
  <w:font w:name="OpenSymbol">
    <w:altName w:val="Courier New"/>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tima">
    <w:charset w:val="00"/>
    <w:family w:val="swiss"/>
    <w:pitch w:val="variable"/>
    <w:sig w:usb0="00000007" w:usb1="00000000" w:usb2="00000000" w:usb3="00000000" w:csb0="00000093"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33085"/>
      <w:docPartObj>
        <w:docPartGallery w:val="Page Numbers (Bottom of Page)"/>
        <w:docPartUnique/>
      </w:docPartObj>
    </w:sdtPr>
    <w:sdtEndPr/>
    <w:sdtContent>
      <w:p w:rsidR="0090414B" w:rsidRDefault="00160868">
        <w:pPr>
          <w:pStyle w:val="a6"/>
          <w:jc w:val="right"/>
        </w:pPr>
        <w:r>
          <w:fldChar w:fldCharType="begin"/>
        </w:r>
        <w:r>
          <w:instrText xml:space="preserve"> PAGE   \* MERGEFORMAT </w:instrText>
        </w:r>
        <w:r>
          <w:fldChar w:fldCharType="separate"/>
        </w:r>
        <w:r w:rsidR="00222FBF">
          <w:rPr>
            <w:noProof/>
          </w:rPr>
          <w:t>1</w:t>
        </w:r>
        <w:r>
          <w:rPr>
            <w:noProof/>
          </w:rPr>
          <w:fldChar w:fldCharType="end"/>
        </w:r>
      </w:p>
    </w:sdtContent>
  </w:sdt>
  <w:p w:rsidR="0090414B" w:rsidRPr="00AA7852" w:rsidRDefault="0090414B" w:rsidP="00AA7852">
    <w:pPr>
      <w:pStyle w:val="a6"/>
      <w:tabs>
        <w:tab w:val="right" w:pos="8647"/>
      </w:tabs>
      <w:ind w:firstLine="0"/>
      <w:jc w:val="center"/>
      <w:rPr>
        <w:rFonts w:ascii="Verdana" w:hAnsi="Verdana"/>
        <w:i/>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BB6" w:rsidRDefault="00AF7BB6" w:rsidP="0058306D">
      <w:r>
        <w:separator/>
      </w:r>
    </w:p>
    <w:p w:rsidR="00AF7BB6" w:rsidRDefault="00AF7BB6" w:rsidP="0058306D"/>
    <w:p w:rsidR="00AF7BB6" w:rsidRDefault="00AF7BB6" w:rsidP="0058306D"/>
  </w:footnote>
  <w:footnote w:type="continuationSeparator" w:id="0">
    <w:p w:rsidR="00AF7BB6" w:rsidRDefault="00AF7BB6" w:rsidP="0058306D">
      <w:r>
        <w:continuationSeparator/>
      </w:r>
    </w:p>
    <w:p w:rsidR="00AF7BB6" w:rsidRDefault="00AF7BB6" w:rsidP="0058306D"/>
    <w:p w:rsidR="00AF7BB6" w:rsidRDefault="00AF7BB6" w:rsidP="005830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4B" w:rsidRDefault="005E5DC0" w:rsidP="005E5DC0">
    <w:pPr>
      <w:pStyle w:val="a4"/>
      <w:pBdr>
        <w:bottom w:val="single" w:sz="6" w:space="0" w:color="auto"/>
      </w:pBdr>
      <w:tabs>
        <w:tab w:val="clear" w:pos="4536"/>
        <w:tab w:val="center" w:pos="9180"/>
        <w:tab w:val="right" w:pos="9781"/>
      </w:tabs>
      <w:ind w:firstLine="0"/>
      <w:rPr>
        <w:lang w:val="en-US"/>
      </w:rPr>
    </w:pPr>
    <w:r w:rsidRPr="005E5DC0">
      <w:rPr>
        <w:noProof/>
      </w:rPr>
      <w:drawing>
        <wp:inline distT="0" distB="0" distL="0" distR="0">
          <wp:extent cx="5760720" cy="116822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6822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3462E"/>
    <w:multiLevelType w:val="hybridMultilevel"/>
    <w:tmpl w:val="4E4419A6"/>
    <w:lvl w:ilvl="0" w:tplc="677A359C">
      <w:start w:val="1"/>
      <w:numFmt w:val="decimal"/>
      <w:lvlText w:val="%1."/>
      <w:lvlJc w:val="left"/>
      <w:pPr>
        <w:ind w:left="1353"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B61E3"/>
    <w:multiLevelType w:val="multilevel"/>
    <w:tmpl w:val="052CB63E"/>
    <w:lvl w:ilvl="0">
      <w:start w:val="1"/>
      <w:numFmt w:val="bullet"/>
      <w:pStyle w:val="OPACbullet"/>
      <w:lvlText w:val=""/>
      <w:lvlJc w:val="left"/>
      <w:pPr>
        <w:tabs>
          <w:tab w:val="num" w:pos="1003"/>
        </w:tabs>
        <w:ind w:left="11" w:firstLine="709"/>
      </w:pPr>
      <w:rPr>
        <w:rFonts w:ascii="Symbol" w:hAnsi="Symbol" w:hint="default"/>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970A84"/>
    <w:multiLevelType w:val="hybridMultilevel"/>
    <w:tmpl w:val="9F7A9080"/>
    <w:lvl w:ilvl="0" w:tplc="F4921CE4">
      <w:start w:val="1"/>
      <w:numFmt w:val="upperRoman"/>
      <w:pStyle w:val="pozicii"/>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F32233E"/>
    <w:multiLevelType w:val="hybridMultilevel"/>
    <w:tmpl w:val="5EA8E17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3AD7C78"/>
    <w:multiLevelType w:val="hybridMultilevel"/>
    <w:tmpl w:val="A04C298C"/>
    <w:lvl w:ilvl="0" w:tplc="2910B3C6">
      <w:numFmt w:val="bullet"/>
      <w:lvlText w:val="-"/>
      <w:lvlJc w:val="left"/>
      <w:pPr>
        <w:ind w:left="1429" w:hanging="360"/>
      </w:pPr>
      <w:rPr>
        <w:rFonts w:ascii="Verdana" w:eastAsiaTheme="minorHAnsi" w:hAnsi="Verdana" w:cstheme="minorBidi" w:hint="default"/>
        <w:b w:val="0"/>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5C01B79"/>
    <w:multiLevelType w:val="multilevel"/>
    <w:tmpl w:val="A472527A"/>
    <w:lvl w:ilvl="0">
      <w:start w:val="1"/>
      <w:numFmt w:val="decimal"/>
      <w:lvlText w:val="%1."/>
      <w:lvlJc w:val="left"/>
      <w:pPr>
        <w:tabs>
          <w:tab w:val="num" w:pos="432"/>
        </w:tabs>
        <w:ind w:left="432" w:hanging="432"/>
      </w:pPr>
      <w:rPr>
        <w:rFonts w:ascii="Arial" w:eastAsia="Times New Roman" w:hAnsi="Arial" w:cs="Arial" w:hint="default"/>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997"/>
        </w:tabs>
        <w:ind w:left="1997"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2242657F"/>
    <w:multiLevelType w:val="hybridMultilevel"/>
    <w:tmpl w:val="63BED4D2"/>
    <w:lvl w:ilvl="0" w:tplc="F2ECEA56">
      <w:start w:val="1"/>
      <w:numFmt w:val="decimal"/>
      <w:lvlText w:val="т.%1."/>
      <w:lvlJc w:val="left"/>
      <w:pPr>
        <w:tabs>
          <w:tab w:val="num" w:pos="567"/>
        </w:tabs>
        <w:ind w:firstLine="567"/>
      </w:pPr>
      <w:rPr>
        <w:rFonts w:ascii="Arial" w:hAnsi="Arial" w:cs="Times New Roman" w:hint="default"/>
        <w:b/>
        <w:i w:val="0"/>
        <w:sz w:val="24"/>
        <w:szCs w:val="24"/>
      </w:rPr>
    </w:lvl>
    <w:lvl w:ilvl="1" w:tplc="3CB65F2E">
      <w:start w:val="1"/>
      <w:numFmt w:val="decimal"/>
      <w:pStyle w:val="Clause2"/>
      <w:lvlText w:val="Чл.%2. "/>
      <w:lvlJc w:val="left"/>
      <w:pPr>
        <w:tabs>
          <w:tab w:val="num" w:pos="993"/>
        </w:tabs>
        <w:ind w:left="426" w:firstLine="567"/>
      </w:pPr>
      <w:rPr>
        <w:rFonts w:ascii="Arial" w:hAnsi="Arial" w:cs="Times New Roman"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tplc="F6D631B8">
      <w:start w:val="1"/>
      <w:numFmt w:val="decimal"/>
      <w:pStyle w:val="Clause3RestartNumbering1"/>
      <w:lvlText w:val="т.%3."/>
      <w:lvlJc w:val="left"/>
      <w:pPr>
        <w:tabs>
          <w:tab w:val="num" w:pos="567"/>
        </w:tabs>
        <w:ind w:firstLine="567"/>
      </w:pPr>
      <w:rPr>
        <w:rFonts w:ascii="Arial" w:hAnsi="Arial" w:cs="Times New Roman" w:hint="default"/>
        <w:b/>
        <w:i w:val="0"/>
        <w:sz w:val="24"/>
        <w:szCs w:val="24"/>
      </w:rPr>
    </w:lvl>
    <w:lvl w:ilvl="3" w:tplc="3208C178">
      <w:start w:val="1"/>
      <w:numFmt w:val="bullet"/>
      <w:lvlText w:val="·"/>
      <w:lvlJc w:val="left"/>
      <w:pPr>
        <w:tabs>
          <w:tab w:val="num" w:pos="924"/>
        </w:tabs>
        <w:ind w:left="924" w:hanging="357"/>
      </w:pPr>
      <w:rPr>
        <w:rFonts w:ascii="Symbol" w:hAnsi="Symbol" w:hint="default"/>
        <w:b/>
        <w:i w:val="0"/>
        <w:color w:val="000000"/>
        <w:sz w:val="24"/>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A16983"/>
    <w:multiLevelType w:val="singleLevel"/>
    <w:tmpl w:val="9F005606"/>
    <w:lvl w:ilvl="0">
      <w:start w:val="1"/>
      <w:numFmt w:val="bullet"/>
      <w:pStyle w:val="Bulets"/>
      <w:lvlText w:val=""/>
      <w:lvlJc w:val="left"/>
      <w:pPr>
        <w:tabs>
          <w:tab w:val="num" w:pos="396"/>
        </w:tabs>
        <w:ind w:left="396" w:hanging="396"/>
      </w:pPr>
      <w:rPr>
        <w:rFonts w:ascii="Symbol" w:hAnsi="Symbol" w:hint="default"/>
      </w:rPr>
    </w:lvl>
  </w:abstractNum>
  <w:abstractNum w:abstractNumId="11" w15:restartNumberingAfterBreak="0">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12" w15:restartNumberingAfterBreak="0">
    <w:nsid w:val="3E381A3A"/>
    <w:multiLevelType w:val="hybridMultilevel"/>
    <w:tmpl w:val="10F62112"/>
    <w:lvl w:ilvl="0" w:tplc="4F2CA80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50752AA"/>
    <w:multiLevelType w:val="hybridMultilevel"/>
    <w:tmpl w:val="F3102E1E"/>
    <w:lvl w:ilvl="0" w:tplc="677A359C">
      <w:start w:val="1"/>
      <w:numFmt w:val="decimal"/>
      <w:lvlText w:val="%1."/>
      <w:lvlJc w:val="left"/>
      <w:pPr>
        <w:ind w:left="1211" w:hanging="360"/>
      </w:pPr>
      <w:rPr>
        <w:rFonts w:eastAsia="Times New Roman" w:cs="Times New Roma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4A2C3715"/>
    <w:multiLevelType w:val="multilevel"/>
    <w:tmpl w:val="94C608F2"/>
    <w:lvl w:ilvl="0">
      <w:start w:val="1"/>
      <w:numFmt w:val="decimal"/>
      <w:lvlText w:val="%1."/>
      <w:lvlJc w:val="left"/>
      <w:pPr>
        <w:ind w:left="1069" w:hanging="360"/>
      </w:pPr>
      <w:rPr>
        <w:rFonts w:hint="default"/>
      </w:rPr>
    </w:lvl>
    <w:lvl w:ilvl="1">
      <w:start w:val="4"/>
      <w:numFmt w:val="decimal"/>
      <w:isLgl/>
      <w:lvlText w:val="%1.%2."/>
      <w:lvlJc w:val="left"/>
      <w:pPr>
        <w:ind w:left="1716" w:hanging="720"/>
      </w:pPr>
      <w:rPr>
        <w:rFonts w:hint="default"/>
      </w:rPr>
    </w:lvl>
    <w:lvl w:ilvl="2">
      <w:start w:val="1"/>
      <w:numFmt w:val="decimal"/>
      <w:isLgl/>
      <w:lvlText w:val="%1.%2.%3."/>
      <w:lvlJc w:val="left"/>
      <w:pPr>
        <w:ind w:left="2003" w:hanging="720"/>
      </w:pPr>
      <w:rPr>
        <w:rFonts w:hint="default"/>
      </w:rPr>
    </w:lvl>
    <w:lvl w:ilvl="3">
      <w:start w:val="1"/>
      <w:numFmt w:val="decimal"/>
      <w:isLgl/>
      <w:lvlText w:val="%1.%2.%3.%4."/>
      <w:lvlJc w:val="left"/>
      <w:pPr>
        <w:ind w:left="2650" w:hanging="1080"/>
      </w:pPr>
      <w:rPr>
        <w:rFonts w:hint="default"/>
      </w:rPr>
    </w:lvl>
    <w:lvl w:ilvl="4">
      <w:start w:val="1"/>
      <w:numFmt w:val="decimal"/>
      <w:isLgl/>
      <w:lvlText w:val="%1.%2.%3.%4.%5."/>
      <w:lvlJc w:val="left"/>
      <w:pPr>
        <w:ind w:left="3297" w:hanging="1440"/>
      </w:pPr>
      <w:rPr>
        <w:rFonts w:hint="default"/>
      </w:rPr>
    </w:lvl>
    <w:lvl w:ilvl="5">
      <w:start w:val="1"/>
      <w:numFmt w:val="decimal"/>
      <w:isLgl/>
      <w:lvlText w:val="%1.%2.%3.%4.%5.%6."/>
      <w:lvlJc w:val="left"/>
      <w:pPr>
        <w:ind w:left="3584" w:hanging="1440"/>
      </w:pPr>
      <w:rPr>
        <w:rFonts w:hint="default"/>
      </w:rPr>
    </w:lvl>
    <w:lvl w:ilvl="6">
      <w:start w:val="1"/>
      <w:numFmt w:val="decimal"/>
      <w:isLgl/>
      <w:lvlText w:val="%1.%2.%3.%4.%5.%6.%7."/>
      <w:lvlJc w:val="left"/>
      <w:pPr>
        <w:ind w:left="4231" w:hanging="1800"/>
      </w:pPr>
      <w:rPr>
        <w:rFonts w:hint="default"/>
      </w:rPr>
    </w:lvl>
    <w:lvl w:ilvl="7">
      <w:start w:val="1"/>
      <w:numFmt w:val="decimal"/>
      <w:isLgl/>
      <w:lvlText w:val="%1.%2.%3.%4.%5.%6.%7.%8."/>
      <w:lvlJc w:val="left"/>
      <w:pPr>
        <w:ind w:left="4878" w:hanging="2160"/>
      </w:pPr>
      <w:rPr>
        <w:rFonts w:hint="default"/>
      </w:rPr>
    </w:lvl>
    <w:lvl w:ilvl="8">
      <w:start w:val="1"/>
      <w:numFmt w:val="decimal"/>
      <w:isLgl/>
      <w:lvlText w:val="%1.%2.%3.%4.%5.%6.%7.%8.%9."/>
      <w:lvlJc w:val="left"/>
      <w:pPr>
        <w:ind w:left="5165" w:hanging="2160"/>
      </w:pPr>
      <w:rPr>
        <w:rFonts w:hint="default"/>
      </w:r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690E7BE3"/>
    <w:multiLevelType w:val="hybridMultilevel"/>
    <w:tmpl w:val="B5561208"/>
    <w:lvl w:ilvl="0" w:tplc="49F241E0">
      <w:start w:val="1"/>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E65FCA"/>
    <w:multiLevelType w:val="hybridMultilevel"/>
    <w:tmpl w:val="2DDA9380"/>
    <w:lvl w:ilvl="0" w:tplc="D6DC405A">
      <w:start w:val="1"/>
      <w:numFmt w:val="bullet"/>
      <w:pStyle w:val="Buletstile"/>
      <w:lvlText w:val=""/>
      <w:lvlJc w:val="left"/>
      <w:pPr>
        <w:ind w:left="720" w:hanging="360"/>
      </w:pPr>
      <w:rPr>
        <w:rFonts w:ascii="Symbol" w:hAnsi="Symbol" w:hint="default"/>
      </w:rPr>
    </w:lvl>
    <w:lvl w:ilvl="1" w:tplc="FDC873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9"/>
  </w:num>
  <w:num w:numId="5">
    <w:abstractNumId w:val="18"/>
  </w:num>
  <w:num w:numId="6">
    <w:abstractNumId w:val="10"/>
  </w:num>
  <w:num w:numId="7">
    <w:abstractNumId w:val="2"/>
  </w:num>
  <w:num w:numId="8">
    <w:abstractNumId w:val="3"/>
  </w:num>
  <w:num w:numId="9">
    <w:abstractNumId w:val="16"/>
    <w:lvlOverride w:ilvl="0">
      <w:startOverride w:val="1"/>
    </w:lvlOverride>
  </w:num>
  <w:num w:numId="10">
    <w:abstractNumId w:val="13"/>
    <w:lvlOverride w:ilvl="0">
      <w:startOverride w:val="1"/>
    </w:lvlOverride>
  </w:num>
  <w:num w:numId="11">
    <w:abstractNumId w:val="8"/>
  </w:num>
  <w:num w:numId="12">
    <w:abstractNumId w:val="17"/>
  </w:num>
  <w:num w:numId="13">
    <w:abstractNumId w:val="14"/>
  </w:num>
  <w:num w:numId="14">
    <w:abstractNumId w:val="1"/>
  </w:num>
  <w:num w:numId="15">
    <w:abstractNumId w:val="15"/>
  </w:num>
  <w:num w:numId="16">
    <w:abstractNumId w:val="4"/>
  </w:num>
  <w:num w:numId="17">
    <w:abstractNumId w:val="5"/>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656C"/>
    <w:rsid w:val="00000DA9"/>
    <w:rsid w:val="0000230D"/>
    <w:rsid w:val="00004246"/>
    <w:rsid w:val="00006002"/>
    <w:rsid w:val="000060A7"/>
    <w:rsid w:val="00006EA7"/>
    <w:rsid w:val="00007C19"/>
    <w:rsid w:val="00007FF2"/>
    <w:rsid w:val="000110F6"/>
    <w:rsid w:val="00011886"/>
    <w:rsid w:val="00011A14"/>
    <w:rsid w:val="00012069"/>
    <w:rsid w:val="00012742"/>
    <w:rsid w:val="00012876"/>
    <w:rsid w:val="00012E40"/>
    <w:rsid w:val="00015085"/>
    <w:rsid w:val="00015B78"/>
    <w:rsid w:val="00017893"/>
    <w:rsid w:val="00017AEA"/>
    <w:rsid w:val="00021470"/>
    <w:rsid w:val="00021780"/>
    <w:rsid w:val="00022DB2"/>
    <w:rsid w:val="00023405"/>
    <w:rsid w:val="00023851"/>
    <w:rsid w:val="00025044"/>
    <w:rsid w:val="000253BD"/>
    <w:rsid w:val="000277FD"/>
    <w:rsid w:val="00030B66"/>
    <w:rsid w:val="00031269"/>
    <w:rsid w:val="00031EA5"/>
    <w:rsid w:val="0003527A"/>
    <w:rsid w:val="00035408"/>
    <w:rsid w:val="00042D1A"/>
    <w:rsid w:val="00043591"/>
    <w:rsid w:val="0004385C"/>
    <w:rsid w:val="00043DF2"/>
    <w:rsid w:val="000442CF"/>
    <w:rsid w:val="000447EB"/>
    <w:rsid w:val="00044FF2"/>
    <w:rsid w:val="00045A63"/>
    <w:rsid w:val="00045EE1"/>
    <w:rsid w:val="00046501"/>
    <w:rsid w:val="00046A34"/>
    <w:rsid w:val="000477A4"/>
    <w:rsid w:val="00050F18"/>
    <w:rsid w:val="000525EF"/>
    <w:rsid w:val="00052AEB"/>
    <w:rsid w:val="00052BB2"/>
    <w:rsid w:val="00052D4E"/>
    <w:rsid w:val="00054AB6"/>
    <w:rsid w:val="000561DB"/>
    <w:rsid w:val="00056EA1"/>
    <w:rsid w:val="00060A4D"/>
    <w:rsid w:val="00060EB0"/>
    <w:rsid w:val="000616E3"/>
    <w:rsid w:val="00062833"/>
    <w:rsid w:val="000628DE"/>
    <w:rsid w:val="0006356E"/>
    <w:rsid w:val="00064783"/>
    <w:rsid w:val="00064AE1"/>
    <w:rsid w:val="00064E62"/>
    <w:rsid w:val="000661B0"/>
    <w:rsid w:val="00066816"/>
    <w:rsid w:val="000668BF"/>
    <w:rsid w:val="00066CDB"/>
    <w:rsid w:val="00067F3E"/>
    <w:rsid w:val="00070AA0"/>
    <w:rsid w:val="0007152B"/>
    <w:rsid w:val="00071D50"/>
    <w:rsid w:val="0007235D"/>
    <w:rsid w:val="00072E84"/>
    <w:rsid w:val="000752CB"/>
    <w:rsid w:val="00076964"/>
    <w:rsid w:val="00077806"/>
    <w:rsid w:val="00081772"/>
    <w:rsid w:val="0008250E"/>
    <w:rsid w:val="00083077"/>
    <w:rsid w:val="00084150"/>
    <w:rsid w:val="000855D4"/>
    <w:rsid w:val="000857DE"/>
    <w:rsid w:val="00091288"/>
    <w:rsid w:val="00092C0C"/>
    <w:rsid w:val="00092DBA"/>
    <w:rsid w:val="00093F2E"/>
    <w:rsid w:val="00094F8E"/>
    <w:rsid w:val="00095AB3"/>
    <w:rsid w:val="00096A89"/>
    <w:rsid w:val="000975A7"/>
    <w:rsid w:val="000A0268"/>
    <w:rsid w:val="000A0422"/>
    <w:rsid w:val="000A0647"/>
    <w:rsid w:val="000A1264"/>
    <w:rsid w:val="000A133D"/>
    <w:rsid w:val="000A32CD"/>
    <w:rsid w:val="000A35B3"/>
    <w:rsid w:val="000A3BEE"/>
    <w:rsid w:val="000A6508"/>
    <w:rsid w:val="000A6FFD"/>
    <w:rsid w:val="000A7FEC"/>
    <w:rsid w:val="000B03A0"/>
    <w:rsid w:val="000B1C24"/>
    <w:rsid w:val="000B1CCB"/>
    <w:rsid w:val="000B2009"/>
    <w:rsid w:val="000B2617"/>
    <w:rsid w:val="000B2A58"/>
    <w:rsid w:val="000B36A5"/>
    <w:rsid w:val="000B4817"/>
    <w:rsid w:val="000B571E"/>
    <w:rsid w:val="000B710E"/>
    <w:rsid w:val="000B7409"/>
    <w:rsid w:val="000B76D8"/>
    <w:rsid w:val="000B79EF"/>
    <w:rsid w:val="000C06E9"/>
    <w:rsid w:val="000C515C"/>
    <w:rsid w:val="000C6233"/>
    <w:rsid w:val="000C67E3"/>
    <w:rsid w:val="000C67ED"/>
    <w:rsid w:val="000C7F18"/>
    <w:rsid w:val="000D02F6"/>
    <w:rsid w:val="000D0BBD"/>
    <w:rsid w:val="000D1F0E"/>
    <w:rsid w:val="000D2A90"/>
    <w:rsid w:val="000D2F83"/>
    <w:rsid w:val="000D37CA"/>
    <w:rsid w:val="000D4004"/>
    <w:rsid w:val="000D696F"/>
    <w:rsid w:val="000E1F11"/>
    <w:rsid w:val="000E2230"/>
    <w:rsid w:val="000E3987"/>
    <w:rsid w:val="000E4542"/>
    <w:rsid w:val="000E5BD6"/>
    <w:rsid w:val="000F03BE"/>
    <w:rsid w:val="000F0BC9"/>
    <w:rsid w:val="000F421A"/>
    <w:rsid w:val="000F436C"/>
    <w:rsid w:val="000F6A2A"/>
    <w:rsid w:val="000F6B35"/>
    <w:rsid w:val="000F6E00"/>
    <w:rsid w:val="001012E3"/>
    <w:rsid w:val="00101B1A"/>
    <w:rsid w:val="00101B87"/>
    <w:rsid w:val="00101BA7"/>
    <w:rsid w:val="001028DC"/>
    <w:rsid w:val="00102FF2"/>
    <w:rsid w:val="001030FE"/>
    <w:rsid w:val="001032C4"/>
    <w:rsid w:val="001043F6"/>
    <w:rsid w:val="00110954"/>
    <w:rsid w:val="00111003"/>
    <w:rsid w:val="001128A2"/>
    <w:rsid w:val="00112CE8"/>
    <w:rsid w:val="00112EAE"/>
    <w:rsid w:val="0011312B"/>
    <w:rsid w:val="001158BB"/>
    <w:rsid w:val="00116ECB"/>
    <w:rsid w:val="00117156"/>
    <w:rsid w:val="0012055B"/>
    <w:rsid w:val="00123950"/>
    <w:rsid w:val="001242C3"/>
    <w:rsid w:val="0012447B"/>
    <w:rsid w:val="0012520F"/>
    <w:rsid w:val="00131407"/>
    <w:rsid w:val="0013181E"/>
    <w:rsid w:val="0013232B"/>
    <w:rsid w:val="00133EE0"/>
    <w:rsid w:val="00135017"/>
    <w:rsid w:val="00135241"/>
    <w:rsid w:val="00136B25"/>
    <w:rsid w:val="001377CB"/>
    <w:rsid w:val="0014081E"/>
    <w:rsid w:val="00141594"/>
    <w:rsid w:val="001426C9"/>
    <w:rsid w:val="00143C11"/>
    <w:rsid w:val="001443E8"/>
    <w:rsid w:val="00144525"/>
    <w:rsid w:val="00145A84"/>
    <w:rsid w:val="0014618D"/>
    <w:rsid w:val="0014645C"/>
    <w:rsid w:val="001473CC"/>
    <w:rsid w:val="00150C62"/>
    <w:rsid w:val="00153773"/>
    <w:rsid w:val="00153BFB"/>
    <w:rsid w:val="0015405F"/>
    <w:rsid w:val="0015432C"/>
    <w:rsid w:val="00154C98"/>
    <w:rsid w:val="001552E4"/>
    <w:rsid w:val="00156853"/>
    <w:rsid w:val="00160868"/>
    <w:rsid w:val="001608F6"/>
    <w:rsid w:val="00160A53"/>
    <w:rsid w:val="00161CEB"/>
    <w:rsid w:val="00162431"/>
    <w:rsid w:val="00163707"/>
    <w:rsid w:val="00163DA7"/>
    <w:rsid w:val="00165091"/>
    <w:rsid w:val="00172BED"/>
    <w:rsid w:val="00173EF6"/>
    <w:rsid w:val="0017437E"/>
    <w:rsid w:val="00174D62"/>
    <w:rsid w:val="001759F8"/>
    <w:rsid w:val="00176805"/>
    <w:rsid w:val="0017774A"/>
    <w:rsid w:val="00180877"/>
    <w:rsid w:val="0018093F"/>
    <w:rsid w:val="001818EC"/>
    <w:rsid w:val="00181C01"/>
    <w:rsid w:val="00181E8F"/>
    <w:rsid w:val="001827BB"/>
    <w:rsid w:val="001842D6"/>
    <w:rsid w:val="0018460A"/>
    <w:rsid w:val="00184686"/>
    <w:rsid w:val="00186C1D"/>
    <w:rsid w:val="0018771D"/>
    <w:rsid w:val="001932FA"/>
    <w:rsid w:val="001945CD"/>
    <w:rsid w:val="001961AD"/>
    <w:rsid w:val="001961C5"/>
    <w:rsid w:val="00196437"/>
    <w:rsid w:val="00196EEA"/>
    <w:rsid w:val="001975F6"/>
    <w:rsid w:val="001A160C"/>
    <w:rsid w:val="001A2517"/>
    <w:rsid w:val="001A2BC4"/>
    <w:rsid w:val="001A2BFD"/>
    <w:rsid w:val="001A35BB"/>
    <w:rsid w:val="001A5FCB"/>
    <w:rsid w:val="001A72A5"/>
    <w:rsid w:val="001A755B"/>
    <w:rsid w:val="001B0153"/>
    <w:rsid w:val="001B0F1C"/>
    <w:rsid w:val="001B2279"/>
    <w:rsid w:val="001B6273"/>
    <w:rsid w:val="001B6A42"/>
    <w:rsid w:val="001B6ACC"/>
    <w:rsid w:val="001B7502"/>
    <w:rsid w:val="001C03D7"/>
    <w:rsid w:val="001C04B0"/>
    <w:rsid w:val="001C0AEB"/>
    <w:rsid w:val="001C1821"/>
    <w:rsid w:val="001C1CE2"/>
    <w:rsid w:val="001C41EA"/>
    <w:rsid w:val="001C462A"/>
    <w:rsid w:val="001C77C0"/>
    <w:rsid w:val="001D0BD7"/>
    <w:rsid w:val="001D1321"/>
    <w:rsid w:val="001D38B4"/>
    <w:rsid w:val="001D38B9"/>
    <w:rsid w:val="001D584B"/>
    <w:rsid w:val="001D6BE1"/>
    <w:rsid w:val="001E0671"/>
    <w:rsid w:val="001E1C72"/>
    <w:rsid w:val="001E3CCE"/>
    <w:rsid w:val="001E42DA"/>
    <w:rsid w:val="001E4DB8"/>
    <w:rsid w:val="001E56F0"/>
    <w:rsid w:val="001E59AA"/>
    <w:rsid w:val="001E6A55"/>
    <w:rsid w:val="001E712A"/>
    <w:rsid w:val="001F0A6E"/>
    <w:rsid w:val="001F22AD"/>
    <w:rsid w:val="001F3280"/>
    <w:rsid w:val="001F3336"/>
    <w:rsid w:val="001F4588"/>
    <w:rsid w:val="001F464B"/>
    <w:rsid w:val="001F49FE"/>
    <w:rsid w:val="001F705E"/>
    <w:rsid w:val="001F74BD"/>
    <w:rsid w:val="001F7682"/>
    <w:rsid w:val="001F7895"/>
    <w:rsid w:val="001F7D20"/>
    <w:rsid w:val="001F7DB8"/>
    <w:rsid w:val="0020013D"/>
    <w:rsid w:val="0020473F"/>
    <w:rsid w:val="002058D7"/>
    <w:rsid w:val="00210B45"/>
    <w:rsid w:val="00211393"/>
    <w:rsid w:val="00211CEA"/>
    <w:rsid w:val="00215401"/>
    <w:rsid w:val="002167C0"/>
    <w:rsid w:val="00216B32"/>
    <w:rsid w:val="00221076"/>
    <w:rsid w:val="00221C9E"/>
    <w:rsid w:val="002220B6"/>
    <w:rsid w:val="00222FBF"/>
    <w:rsid w:val="002243F4"/>
    <w:rsid w:val="00224733"/>
    <w:rsid w:val="0022603D"/>
    <w:rsid w:val="00227AD7"/>
    <w:rsid w:val="002315E3"/>
    <w:rsid w:val="00232221"/>
    <w:rsid w:val="00232824"/>
    <w:rsid w:val="002348DB"/>
    <w:rsid w:val="002351FB"/>
    <w:rsid w:val="0023653F"/>
    <w:rsid w:val="00236B27"/>
    <w:rsid w:val="00240E46"/>
    <w:rsid w:val="002419CA"/>
    <w:rsid w:val="00243261"/>
    <w:rsid w:val="0024634D"/>
    <w:rsid w:val="002469DC"/>
    <w:rsid w:val="00250816"/>
    <w:rsid w:val="00251CC3"/>
    <w:rsid w:val="002522ED"/>
    <w:rsid w:val="00252365"/>
    <w:rsid w:val="002523C2"/>
    <w:rsid w:val="0025264F"/>
    <w:rsid w:val="00253BBC"/>
    <w:rsid w:val="0025405F"/>
    <w:rsid w:val="002551B1"/>
    <w:rsid w:val="0025536A"/>
    <w:rsid w:val="00255887"/>
    <w:rsid w:val="002579BE"/>
    <w:rsid w:val="00257ED6"/>
    <w:rsid w:val="002604B6"/>
    <w:rsid w:val="002624B3"/>
    <w:rsid w:val="00263336"/>
    <w:rsid w:val="00263AAC"/>
    <w:rsid w:val="00263ADC"/>
    <w:rsid w:val="00264643"/>
    <w:rsid w:val="00264F2C"/>
    <w:rsid w:val="00266AE6"/>
    <w:rsid w:val="002676D0"/>
    <w:rsid w:val="00267A0C"/>
    <w:rsid w:val="00270BA1"/>
    <w:rsid w:val="00272C76"/>
    <w:rsid w:val="00273A3F"/>
    <w:rsid w:val="00274099"/>
    <w:rsid w:val="002743ED"/>
    <w:rsid w:val="0027465F"/>
    <w:rsid w:val="00274785"/>
    <w:rsid w:val="00276007"/>
    <w:rsid w:val="002764CC"/>
    <w:rsid w:val="00276662"/>
    <w:rsid w:val="00281376"/>
    <w:rsid w:val="0028166C"/>
    <w:rsid w:val="00281766"/>
    <w:rsid w:val="002826C1"/>
    <w:rsid w:val="00282968"/>
    <w:rsid w:val="0028298C"/>
    <w:rsid w:val="00283B47"/>
    <w:rsid w:val="00283C85"/>
    <w:rsid w:val="00283FAF"/>
    <w:rsid w:val="00284472"/>
    <w:rsid w:val="00285C94"/>
    <w:rsid w:val="00286F65"/>
    <w:rsid w:val="00287248"/>
    <w:rsid w:val="00290614"/>
    <w:rsid w:val="00292821"/>
    <w:rsid w:val="00293958"/>
    <w:rsid w:val="00293EF5"/>
    <w:rsid w:val="00294439"/>
    <w:rsid w:val="00296B7E"/>
    <w:rsid w:val="002A0DE6"/>
    <w:rsid w:val="002A175F"/>
    <w:rsid w:val="002A316A"/>
    <w:rsid w:val="002A49B2"/>
    <w:rsid w:val="002A5BD1"/>
    <w:rsid w:val="002A67F0"/>
    <w:rsid w:val="002A6F14"/>
    <w:rsid w:val="002B0E0F"/>
    <w:rsid w:val="002B0E7B"/>
    <w:rsid w:val="002B2CEC"/>
    <w:rsid w:val="002B3C4B"/>
    <w:rsid w:val="002B4DF5"/>
    <w:rsid w:val="002B6466"/>
    <w:rsid w:val="002B6EE2"/>
    <w:rsid w:val="002C0D66"/>
    <w:rsid w:val="002C55CE"/>
    <w:rsid w:val="002C5950"/>
    <w:rsid w:val="002C6D29"/>
    <w:rsid w:val="002D00F7"/>
    <w:rsid w:val="002D2242"/>
    <w:rsid w:val="002D366E"/>
    <w:rsid w:val="002D4350"/>
    <w:rsid w:val="002D480D"/>
    <w:rsid w:val="002D511B"/>
    <w:rsid w:val="002D5950"/>
    <w:rsid w:val="002D5B6C"/>
    <w:rsid w:val="002D71A9"/>
    <w:rsid w:val="002D7691"/>
    <w:rsid w:val="002E0409"/>
    <w:rsid w:val="002E1132"/>
    <w:rsid w:val="002E1F61"/>
    <w:rsid w:val="002E28F9"/>
    <w:rsid w:val="002E2CDE"/>
    <w:rsid w:val="002E33BA"/>
    <w:rsid w:val="002E4A7E"/>
    <w:rsid w:val="002E62E1"/>
    <w:rsid w:val="002E6B79"/>
    <w:rsid w:val="002E72C0"/>
    <w:rsid w:val="002F085D"/>
    <w:rsid w:val="002F163E"/>
    <w:rsid w:val="002F1CFE"/>
    <w:rsid w:val="002F3E22"/>
    <w:rsid w:val="002F42D6"/>
    <w:rsid w:val="002F599B"/>
    <w:rsid w:val="002F6970"/>
    <w:rsid w:val="002F75A9"/>
    <w:rsid w:val="002F7BC6"/>
    <w:rsid w:val="003011AA"/>
    <w:rsid w:val="003028B3"/>
    <w:rsid w:val="003035C2"/>
    <w:rsid w:val="0030370A"/>
    <w:rsid w:val="00304E68"/>
    <w:rsid w:val="003105BF"/>
    <w:rsid w:val="00310D09"/>
    <w:rsid w:val="00312F7D"/>
    <w:rsid w:val="003141C0"/>
    <w:rsid w:val="00315104"/>
    <w:rsid w:val="0031662E"/>
    <w:rsid w:val="00316EAB"/>
    <w:rsid w:val="0031714F"/>
    <w:rsid w:val="00317D35"/>
    <w:rsid w:val="00320411"/>
    <w:rsid w:val="00323B12"/>
    <w:rsid w:val="00325928"/>
    <w:rsid w:val="00325FC2"/>
    <w:rsid w:val="0032701E"/>
    <w:rsid w:val="003277E7"/>
    <w:rsid w:val="00330A16"/>
    <w:rsid w:val="00331886"/>
    <w:rsid w:val="00332031"/>
    <w:rsid w:val="00333CE1"/>
    <w:rsid w:val="00335170"/>
    <w:rsid w:val="00336100"/>
    <w:rsid w:val="003369D4"/>
    <w:rsid w:val="00337A25"/>
    <w:rsid w:val="003400A5"/>
    <w:rsid w:val="003425D6"/>
    <w:rsid w:val="00343748"/>
    <w:rsid w:val="00344BC3"/>
    <w:rsid w:val="003455F8"/>
    <w:rsid w:val="00346352"/>
    <w:rsid w:val="00346E5B"/>
    <w:rsid w:val="00347173"/>
    <w:rsid w:val="0035050F"/>
    <w:rsid w:val="00351080"/>
    <w:rsid w:val="0035268B"/>
    <w:rsid w:val="0035285C"/>
    <w:rsid w:val="00352BE6"/>
    <w:rsid w:val="003534E3"/>
    <w:rsid w:val="00355BA0"/>
    <w:rsid w:val="00355CC1"/>
    <w:rsid w:val="00355D6F"/>
    <w:rsid w:val="0035679E"/>
    <w:rsid w:val="00357461"/>
    <w:rsid w:val="00360291"/>
    <w:rsid w:val="00361E85"/>
    <w:rsid w:val="0036250C"/>
    <w:rsid w:val="00365A83"/>
    <w:rsid w:val="00365E1D"/>
    <w:rsid w:val="00366A2F"/>
    <w:rsid w:val="00370370"/>
    <w:rsid w:val="003708CB"/>
    <w:rsid w:val="00371266"/>
    <w:rsid w:val="00371B5C"/>
    <w:rsid w:val="00372DF4"/>
    <w:rsid w:val="00372EEF"/>
    <w:rsid w:val="003773ED"/>
    <w:rsid w:val="003823C1"/>
    <w:rsid w:val="003828F3"/>
    <w:rsid w:val="00382E6A"/>
    <w:rsid w:val="003832D7"/>
    <w:rsid w:val="003834C4"/>
    <w:rsid w:val="00384185"/>
    <w:rsid w:val="00384A0C"/>
    <w:rsid w:val="00384AEB"/>
    <w:rsid w:val="00386339"/>
    <w:rsid w:val="00386F9A"/>
    <w:rsid w:val="00387380"/>
    <w:rsid w:val="00387CF2"/>
    <w:rsid w:val="0039208B"/>
    <w:rsid w:val="003921A8"/>
    <w:rsid w:val="0039294F"/>
    <w:rsid w:val="00392C22"/>
    <w:rsid w:val="00392E4E"/>
    <w:rsid w:val="0039344F"/>
    <w:rsid w:val="00393BC2"/>
    <w:rsid w:val="003940DD"/>
    <w:rsid w:val="003948DE"/>
    <w:rsid w:val="00396AE4"/>
    <w:rsid w:val="00396E08"/>
    <w:rsid w:val="003A513C"/>
    <w:rsid w:val="003A5D0F"/>
    <w:rsid w:val="003A7D0B"/>
    <w:rsid w:val="003A7F2D"/>
    <w:rsid w:val="003B0631"/>
    <w:rsid w:val="003B0D3D"/>
    <w:rsid w:val="003B530E"/>
    <w:rsid w:val="003B6175"/>
    <w:rsid w:val="003B65F5"/>
    <w:rsid w:val="003B66A9"/>
    <w:rsid w:val="003C091B"/>
    <w:rsid w:val="003C2BF6"/>
    <w:rsid w:val="003C3691"/>
    <w:rsid w:val="003C4189"/>
    <w:rsid w:val="003C5493"/>
    <w:rsid w:val="003C57CC"/>
    <w:rsid w:val="003C7309"/>
    <w:rsid w:val="003D058A"/>
    <w:rsid w:val="003D0C4C"/>
    <w:rsid w:val="003D0E7D"/>
    <w:rsid w:val="003D0F26"/>
    <w:rsid w:val="003D3502"/>
    <w:rsid w:val="003D35D5"/>
    <w:rsid w:val="003D3B77"/>
    <w:rsid w:val="003D3F34"/>
    <w:rsid w:val="003D5536"/>
    <w:rsid w:val="003D6BF6"/>
    <w:rsid w:val="003D7C39"/>
    <w:rsid w:val="003E016D"/>
    <w:rsid w:val="003E1471"/>
    <w:rsid w:val="003E179B"/>
    <w:rsid w:val="003E1B70"/>
    <w:rsid w:val="003E41C9"/>
    <w:rsid w:val="003E54CE"/>
    <w:rsid w:val="003E6A2A"/>
    <w:rsid w:val="003E7554"/>
    <w:rsid w:val="003F51AE"/>
    <w:rsid w:val="003F730C"/>
    <w:rsid w:val="003F7878"/>
    <w:rsid w:val="003F7ED4"/>
    <w:rsid w:val="00400284"/>
    <w:rsid w:val="00401161"/>
    <w:rsid w:val="00405161"/>
    <w:rsid w:val="00405E92"/>
    <w:rsid w:val="004062FB"/>
    <w:rsid w:val="00406D1B"/>
    <w:rsid w:val="00410173"/>
    <w:rsid w:val="004101DD"/>
    <w:rsid w:val="00411518"/>
    <w:rsid w:val="00412BA2"/>
    <w:rsid w:val="00415525"/>
    <w:rsid w:val="004205A1"/>
    <w:rsid w:val="00421018"/>
    <w:rsid w:val="0042318D"/>
    <w:rsid w:val="004305FE"/>
    <w:rsid w:val="00430843"/>
    <w:rsid w:val="00433E32"/>
    <w:rsid w:val="004353E8"/>
    <w:rsid w:val="00435C98"/>
    <w:rsid w:val="00436354"/>
    <w:rsid w:val="00436569"/>
    <w:rsid w:val="00436A0C"/>
    <w:rsid w:val="00440313"/>
    <w:rsid w:val="004407E5"/>
    <w:rsid w:val="00441742"/>
    <w:rsid w:val="0044259B"/>
    <w:rsid w:val="004443B2"/>
    <w:rsid w:val="0044548E"/>
    <w:rsid w:val="00445758"/>
    <w:rsid w:val="004464BE"/>
    <w:rsid w:val="00450610"/>
    <w:rsid w:val="00450D37"/>
    <w:rsid w:val="004533CE"/>
    <w:rsid w:val="00454668"/>
    <w:rsid w:val="00454752"/>
    <w:rsid w:val="0045482C"/>
    <w:rsid w:val="004548D0"/>
    <w:rsid w:val="00454B2F"/>
    <w:rsid w:val="004561CE"/>
    <w:rsid w:val="00457072"/>
    <w:rsid w:val="004601AD"/>
    <w:rsid w:val="00460AB1"/>
    <w:rsid w:val="00460EB7"/>
    <w:rsid w:val="00461CBD"/>
    <w:rsid w:val="00463B0B"/>
    <w:rsid w:val="00463F3A"/>
    <w:rsid w:val="00464026"/>
    <w:rsid w:val="00467E81"/>
    <w:rsid w:val="00467F6C"/>
    <w:rsid w:val="004705B4"/>
    <w:rsid w:val="00470887"/>
    <w:rsid w:val="00470B88"/>
    <w:rsid w:val="004713AC"/>
    <w:rsid w:val="00471E50"/>
    <w:rsid w:val="0047231D"/>
    <w:rsid w:val="00474A7D"/>
    <w:rsid w:val="00475D90"/>
    <w:rsid w:val="00476722"/>
    <w:rsid w:val="00481007"/>
    <w:rsid w:val="0048112E"/>
    <w:rsid w:val="00481AB2"/>
    <w:rsid w:val="0048472C"/>
    <w:rsid w:val="00487C9D"/>
    <w:rsid w:val="00487E10"/>
    <w:rsid w:val="00487ECC"/>
    <w:rsid w:val="004917FE"/>
    <w:rsid w:val="00494E0E"/>
    <w:rsid w:val="00495BED"/>
    <w:rsid w:val="00496BF9"/>
    <w:rsid w:val="004A05B7"/>
    <w:rsid w:val="004A0837"/>
    <w:rsid w:val="004A09C9"/>
    <w:rsid w:val="004A1E09"/>
    <w:rsid w:val="004A3796"/>
    <w:rsid w:val="004A3D17"/>
    <w:rsid w:val="004A6021"/>
    <w:rsid w:val="004A7BAF"/>
    <w:rsid w:val="004B1BA1"/>
    <w:rsid w:val="004B2843"/>
    <w:rsid w:val="004B38A0"/>
    <w:rsid w:val="004B46F7"/>
    <w:rsid w:val="004B4960"/>
    <w:rsid w:val="004B4DF3"/>
    <w:rsid w:val="004B4FC5"/>
    <w:rsid w:val="004B547A"/>
    <w:rsid w:val="004B568F"/>
    <w:rsid w:val="004B6D16"/>
    <w:rsid w:val="004B6E64"/>
    <w:rsid w:val="004B7043"/>
    <w:rsid w:val="004B7C4A"/>
    <w:rsid w:val="004C0447"/>
    <w:rsid w:val="004C08B4"/>
    <w:rsid w:val="004C1366"/>
    <w:rsid w:val="004C1532"/>
    <w:rsid w:val="004C1B0B"/>
    <w:rsid w:val="004C33A4"/>
    <w:rsid w:val="004C36AB"/>
    <w:rsid w:val="004D020E"/>
    <w:rsid w:val="004D09BD"/>
    <w:rsid w:val="004D1546"/>
    <w:rsid w:val="004D3C22"/>
    <w:rsid w:val="004D436F"/>
    <w:rsid w:val="004D4FB0"/>
    <w:rsid w:val="004D78C3"/>
    <w:rsid w:val="004E13A5"/>
    <w:rsid w:val="004E2AA0"/>
    <w:rsid w:val="004E5173"/>
    <w:rsid w:val="004E5D32"/>
    <w:rsid w:val="004E66C0"/>
    <w:rsid w:val="004E702D"/>
    <w:rsid w:val="004F3375"/>
    <w:rsid w:val="004F3872"/>
    <w:rsid w:val="004F4E41"/>
    <w:rsid w:val="004F6ED0"/>
    <w:rsid w:val="00500C79"/>
    <w:rsid w:val="00500D01"/>
    <w:rsid w:val="00501DA1"/>
    <w:rsid w:val="0050251A"/>
    <w:rsid w:val="00502695"/>
    <w:rsid w:val="00502B85"/>
    <w:rsid w:val="00503610"/>
    <w:rsid w:val="00503B7E"/>
    <w:rsid w:val="005075B7"/>
    <w:rsid w:val="005132E1"/>
    <w:rsid w:val="00513B57"/>
    <w:rsid w:val="00515471"/>
    <w:rsid w:val="005162D4"/>
    <w:rsid w:val="00516925"/>
    <w:rsid w:val="0051788B"/>
    <w:rsid w:val="00520104"/>
    <w:rsid w:val="00521559"/>
    <w:rsid w:val="005225B1"/>
    <w:rsid w:val="00523189"/>
    <w:rsid w:val="005232D3"/>
    <w:rsid w:val="00526566"/>
    <w:rsid w:val="00526979"/>
    <w:rsid w:val="0052777D"/>
    <w:rsid w:val="00530702"/>
    <w:rsid w:val="00531DB2"/>
    <w:rsid w:val="00532157"/>
    <w:rsid w:val="00532506"/>
    <w:rsid w:val="005340A2"/>
    <w:rsid w:val="00534140"/>
    <w:rsid w:val="00536643"/>
    <w:rsid w:val="005372ED"/>
    <w:rsid w:val="00537E65"/>
    <w:rsid w:val="005400C9"/>
    <w:rsid w:val="00541EC6"/>
    <w:rsid w:val="005439DC"/>
    <w:rsid w:val="00544788"/>
    <w:rsid w:val="00544E65"/>
    <w:rsid w:val="005450A3"/>
    <w:rsid w:val="0054578A"/>
    <w:rsid w:val="00546879"/>
    <w:rsid w:val="00546AF9"/>
    <w:rsid w:val="00550332"/>
    <w:rsid w:val="0055066C"/>
    <w:rsid w:val="00552BD1"/>
    <w:rsid w:val="00553EAA"/>
    <w:rsid w:val="00555744"/>
    <w:rsid w:val="0055667F"/>
    <w:rsid w:val="00556940"/>
    <w:rsid w:val="005611EC"/>
    <w:rsid w:val="00561DE8"/>
    <w:rsid w:val="00562656"/>
    <w:rsid w:val="00564BBB"/>
    <w:rsid w:val="00565123"/>
    <w:rsid w:val="0056564D"/>
    <w:rsid w:val="00565CD2"/>
    <w:rsid w:val="0056798F"/>
    <w:rsid w:val="0057042D"/>
    <w:rsid w:val="00570B2A"/>
    <w:rsid w:val="005718E1"/>
    <w:rsid w:val="005718FB"/>
    <w:rsid w:val="00573B6B"/>
    <w:rsid w:val="00574FBE"/>
    <w:rsid w:val="0057542E"/>
    <w:rsid w:val="00575F00"/>
    <w:rsid w:val="005762E5"/>
    <w:rsid w:val="00577631"/>
    <w:rsid w:val="00577E6F"/>
    <w:rsid w:val="00580F73"/>
    <w:rsid w:val="00581AE1"/>
    <w:rsid w:val="00582954"/>
    <w:rsid w:val="00582E38"/>
    <w:rsid w:val="0058306D"/>
    <w:rsid w:val="00583273"/>
    <w:rsid w:val="0058343E"/>
    <w:rsid w:val="005834D7"/>
    <w:rsid w:val="0058462A"/>
    <w:rsid w:val="00585A1A"/>
    <w:rsid w:val="00587DE5"/>
    <w:rsid w:val="00590D36"/>
    <w:rsid w:val="005915FF"/>
    <w:rsid w:val="00594E39"/>
    <w:rsid w:val="005959F7"/>
    <w:rsid w:val="005976CB"/>
    <w:rsid w:val="005A005E"/>
    <w:rsid w:val="005A0608"/>
    <w:rsid w:val="005A11DB"/>
    <w:rsid w:val="005A18C7"/>
    <w:rsid w:val="005A2E6D"/>
    <w:rsid w:val="005A3859"/>
    <w:rsid w:val="005A4B4F"/>
    <w:rsid w:val="005A569A"/>
    <w:rsid w:val="005A5835"/>
    <w:rsid w:val="005A6793"/>
    <w:rsid w:val="005A6DEA"/>
    <w:rsid w:val="005B08C9"/>
    <w:rsid w:val="005B120C"/>
    <w:rsid w:val="005B48C5"/>
    <w:rsid w:val="005B742D"/>
    <w:rsid w:val="005B7F35"/>
    <w:rsid w:val="005C03DB"/>
    <w:rsid w:val="005C0E74"/>
    <w:rsid w:val="005C1CB3"/>
    <w:rsid w:val="005C2B00"/>
    <w:rsid w:val="005C335F"/>
    <w:rsid w:val="005C4A86"/>
    <w:rsid w:val="005D1EE5"/>
    <w:rsid w:val="005D3085"/>
    <w:rsid w:val="005D30F5"/>
    <w:rsid w:val="005D38AE"/>
    <w:rsid w:val="005D4C6C"/>
    <w:rsid w:val="005D529F"/>
    <w:rsid w:val="005D62F2"/>
    <w:rsid w:val="005D7B7A"/>
    <w:rsid w:val="005E1688"/>
    <w:rsid w:val="005E2CE0"/>
    <w:rsid w:val="005E3288"/>
    <w:rsid w:val="005E36A2"/>
    <w:rsid w:val="005E410C"/>
    <w:rsid w:val="005E45E8"/>
    <w:rsid w:val="005E511B"/>
    <w:rsid w:val="005E5527"/>
    <w:rsid w:val="005E5DC0"/>
    <w:rsid w:val="005E726B"/>
    <w:rsid w:val="005E7DE2"/>
    <w:rsid w:val="005F2B09"/>
    <w:rsid w:val="005F31E0"/>
    <w:rsid w:val="005F4A67"/>
    <w:rsid w:val="00600086"/>
    <w:rsid w:val="006025E3"/>
    <w:rsid w:val="00603882"/>
    <w:rsid w:val="00603C27"/>
    <w:rsid w:val="00604897"/>
    <w:rsid w:val="00605EC4"/>
    <w:rsid w:val="00606057"/>
    <w:rsid w:val="00607C27"/>
    <w:rsid w:val="00613387"/>
    <w:rsid w:val="006139E6"/>
    <w:rsid w:val="0061415D"/>
    <w:rsid w:val="00614CF0"/>
    <w:rsid w:val="006155F2"/>
    <w:rsid w:val="00616635"/>
    <w:rsid w:val="00616ADD"/>
    <w:rsid w:val="00617822"/>
    <w:rsid w:val="006206E3"/>
    <w:rsid w:val="00620B67"/>
    <w:rsid w:val="00621040"/>
    <w:rsid w:val="006212E5"/>
    <w:rsid w:val="00621E7D"/>
    <w:rsid w:val="00622FE6"/>
    <w:rsid w:val="00623A1F"/>
    <w:rsid w:val="00624189"/>
    <w:rsid w:val="006242AA"/>
    <w:rsid w:val="00625A6E"/>
    <w:rsid w:val="00627797"/>
    <w:rsid w:val="00630424"/>
    <w:rsid w:val="00630F29"/>
    <w:rsid w:val="00631A65"/>
    <w:rsid w:val="00631B37"/>
    <w:rsid w:val="00631B93"/>
    <w:rsid w:val="00631D7C"/>
    <w:rsid w:val="00631D95"/>
    <w:rsid w:val="006322F7"/>
    <w:rsid w:val="0063418E"/>
    <w:rsid w:val="006343EA"/>
    <w:rsid w:val="00634C06"/>
    <w:rsid w:val="00635175"/>
    <w:rsid w:val="006352D2"/>
    <w:rsid w:val="0063582A"/>
    <w:rsid w:val="00636613"/>
    <w:rsid w:val="006378BA"/>
    <w:rsid w:val="00640E65"/>
    <w:rsid w:val="00643F2C"/>
    <w:rsid w:val="00643F79"/>
    <w:rsid w:val="00644D17"/>
    <w:rsid w:val="006451FE"/>
    <w:rsid w:val="00646AF1"/>
    <w:rsid w:val="00650CC1"/>
    <w:rsid w:val="00651661"/>
    <w:rsid w:val="00652710"/>
    <w:rsid w:val="00652B98"/>
    <w:rsid w:val="00652C51"/>
    <w:rsid w:val="00652C84"/>
    <w:rsid w:val="00653AD7"/>
    <w:rsid w:val="00653D1F"/>
    <w:rsid w:val="00660397"/>
    <w:rsid w:val="00660BD2"/>
    <w:rsid w:val="00660FCF"/>
    <w:rsid w:val="00664238"/>
    <w:rsid w:val="006648D9"/>
    <w:rsid w:val="00665718"/>
    <w:rsid w:val="006668DF"/>
    <w:rsid w:val="00667789"/>
    <w:rsid w:val="00667E57"/>
    <w:rsid w:val="00670C64"/>
    <w:rsid w:val="00672B0E"/>
    <w:rsid w:val="00673BE0"/>
    <w:rsid w:val="00674E11"/>
    <w:rsid w:val="0067680C"/>
    <w:rsid w:val="00676C47"/>
    <w:rsid w:val="00676D20"/>
    <w:rsid w:val="00677EEB"/>
    <w:rsid w:val="00681869"/>
    <w:rsid w:val="00681A98"/>
    <w:rsid w:val="00681D3B"/>
    <w:rsid w:val="00681ECA"/>
    <w:rsid w:val="00684E67"/>
    <w:rsid w:val="006855D7"/>
    <w:rsid w:val="0069167A"/>
    <w:rsid w:val="00691EFA"/>
    <w:rsid w:val="006924E5"/>
    <w:rsid w:val="006931CF"/>
    <w:rsid w:val="00693B10"/>
    <w:rsid w:val="00695D91"/>
    <w:rsid w:val="00697B12"/>
    <w:rsid w:val="00697D6D"/>
    <w:rsid w:val="006A13F2"/>
    <w:rsid w:val="006A1FE3"/>
    <w:rsid w:val="006A2B33"/>
    <w:rsid w:val="006A40B2"/>
    <w:rsid w:val="006A5D1A"/>
    <w:rsid w:val="006B052E"/>
    <w:rsid w:val="006B2548"/>
    <w:rsid w:val="006B31A0"/>
    <w:rsid w:val="006B4B36"/>
    <w:rsid w:val="006B4F36"/>
    <w:rsid w:val="006B6C2C"/>
    <w:rsid w:val="006C1258"/>
    <w:rsid w:val="006C1505"/>
    <w:rsid w:val="006C1B40"/>
    <w:rsid w:val="006C46CF"/>
    <w:rsid w:val="006C7242"/>
    <w:rsid w:val="006C7A92"/>
    <w:rsid w:val="006C7CA5"/>
    <w:rsid w:val="006C7D0B"/>
    <w:rsid w:val="006D0CF5"/>
    <w:rsid w:val="006D2717"/>
    <w:rsid w:val="006D2BE8"/>
    <w:rsid w:val="006D4E8C"/>
    <w:rsid w:val="006D5758"/>
    <w:rsid w:val="006D6861"/>
    <w:rsid w:val="006D72A8"/>
    <w:rsid w:val="006D78D4"/>
    <w:rsid w:val="006E2173"/>
    <w:rsid w:val="006E3515"/>
    <w:rsid w:val="006E39E3"/>
    <w:rsid w:val="006E3F69"/>
    <w:rsid w:val="006E478A"/>
    <w:rsid w:val="006E496D"/>
    <w:rsid w:val="006E68C9"/>
    <w:rsid w:val="006F100C"/>
    <w:rsid w:val="006F1250"/>
    <w:rsid w:val="006F150D"/>
    <w:rsid w:val="006F1EEE"/>
    <w:rsid w:val="006F2164"/>
    <w:rsid w:val="006F4265"/>
    <w:rsid w:val="006F5DF4"/>
    <w:rsid w:val="006F7C2F"/>
    <w:rsid w:val="007002A3"/>
    <w:rsid w:val="00700B53"/>
    <w:rsid w:val="0070219B"/>
    <w:rsid w:val="00702E00"/>
    <w:rsid w:val="007032AE"/>
    <w:rsid w:val="00703F45"/>
    <w:rsid w:val="007045D3"/>
    <w:rsid w:val="00704E97"/>
    <w:rsid w:val="00705617"/>
    <w:rsid w:val="00705BE6"/>
    <w:rsid w:val="0070724C"/>
    <w:rsid w:val="00707D1A"/>
    <w:rsid w:val="00711027"/>
    <w:rsid w:val="00712390"/>
    <w:rsid w:val="00712B8A"/>
    <w:rsid w:val="00714161"/>
    <w:rsid w:val="00714871"/>
    <w:rsid w:val="00715760"/>
    <w:rsid w:val="0071589B"/>
    <w:rsid w:val="00715BAE"/>
    <w:rsid w:val="00716121"/>
    <w:rsid w:val="007177E1"/>
    <w:rsid w:val="00717829"/>
    <w:rsid w:val="00717958"/>
    <w:rsid w:val="007210DB"/>
    <w:rsid w:val="00722662"/>
    <w:rsid w:val="00722B33"/>
    <w:rsid w:val="0072322C"/>
    <w:rsid w:val="00723846"/>
    <w:rsid w:val="00724529"/>
    <w:rsid w:val="0072582D"/>
    <w:rsid w:val="00727978"/>
    <w:rsid w:val="00727C9B"/>
    <w:rsid w:val="007316A9"/>
    <w:rsid w:val="007322E0"/>
    <w:rsid w:val="007324A6"/>
    <w:rsid w:val="00732739"/>
    <w:rsid w:val="00732B98"/>
    <w:rsid w:val="00733398"/>
    <w:rsid w:val="00733A9F"/>
    <w:rsid w:val="00735AFD"/>
    <w:rsid w:val="007373CC"/>
    <w:rsid w:val="007375D7"/>
    <w:rsid w:val="007378EF"/>
    <w:rsid w:val="007405C6"/>
    <w:rsid w:val="00743691"/>
    <w:rsid w:val="00744FCA"/>
    <w:rsid w:val="00746451"/>
    <w:rsid w:val="007505E2"/>
    <w:rsid w:val="007515FE"/>
    <w:rsid w:val="00753DED"/>
    <w:rsid w:val="007547C8"/>
    <w:rsid w:val="0075544A"/>
    <w:rsid w:val="00755ABA"/>
    <w:rsid w:val="00756792"/>
    <w:rsid w:val="00756876"/>
    <w:rsid w:val="00756DB4"/>
    <w:rsid w:val="00761691"/>
    <w:rsid w:val="00762DD5"/>
    <w:rsid w:val="0076531C"/>
    <w:rsid w:val="0076542A"/>
    <w:rsid w:val="0076560D"/>
    <w:rsid w:val="00767505"/>
    <w:rsid w:val="007730AA"/>
    <w:rsid w:val="00774EC9"/>
    <w:rsid w:val="00780583"/>
    <w:rsid w:val="00781730"/>
    <w:rsid w:val="00782787"/>
    <w:rsid w:val="00782E78"/>
    <w:rsid w:val="007830F9"/>
    <w:rsid w:val="00783CAF"/>
    <w:rsid w:val="00783D40"/>
    <w:rsid w:val="007855AB"/>
    <w:rsid w:val="007865AC"/>
    <w:rsid w:val="00787686"/>
    <w:rsid w:val="007936D8"/>
    <w:rsid w:val="00794879"/>
    <w:rsid w:val="007959F7"/>
    <w:rsid w:val="00796150"/>
    <w:rsid w:val="00797518"/>
    <w:rsid w:val="007A06A2"/>
    <w:rsid w:val="007A2294"/>
    <w:rsid w:val="007A2E4E"/>
    <w:rsid w:val="007A2F8C"/>
    <w:rsid w:val="007A3237"/>
    <w:rsid w:val="007A353B"/>
    <w:rsid w:val="007A4FB2"/>
    <w:rsid w:val="007A516C"/>
    <w:rsid w:val="007A5B87"/>
    <w:rsid w:val="007B0B7A"/>
    <w:rsid w:val="007B1679"/>
    <w:rsid w:val="007B223B"/>
    <w:rsid w:val="007B3D3D"/>
    <w:rsid w:val="007B4063"/>
    <w:rsid w:val="007B4F4C"/>
    <w:rsid w:val="007B6562"/>
    <w:rsid w:val="007B7C09"/>
    <w:rsid w:val="007C184C"/>
    <w:rsid w:val="007C21D7"/>
    <w:rsid w:val="007C2868"/>
    <w:rsid w:val="007C3339"/>
    <w:rsid w:val="007C47EA"/>
    <w:rsid w:val="007C4EB4"/>
    <w:rsid w:val="007C50DB"/>
    <w:rsid w:val="007C6773"/>
    <w:rsid w:val="007C706C"/>
    <w:rsid w:val="007C79D3"/>
    <w:rsid w:val="007D1DE3"/>
    <w:rsid w:val="007D292E"/>
    <w:rsid w:val="007D392D"/>
    <w:rsid w:val="007D3FA5"/>
    <w:rsid w:val="007D459B"/>
    <w:rsid w:val="007D71DE"/>
    <w:rsid w:val="007D75AB"/>
    <w:rsid w:val="007D7EC9"/>
    <w:rsid w:val="007E1F54"/>
    <w:rsid w:val="007E233A"/>
    <w:rsid w:val="007E2B49"/>
    <w:rsid w:val="007E2BB6"/>
    <w:rsid w:val="007E3006"/>
    <w:rsid w:val="007E46A4"/>
    <w:rsid w:val="007E5B70"/>
    <w:rsid w:val="007E5FB1"/>
    <w:rsid w:val="007E6200"/>
    <w:rsid w:val="007F016D"/>
    <w:rsid w:val="007F079C"/>
    <w:rsid w:val="007F1512"/>
    <w:rsid w:val="007F16B8"/>
    <w:rsid w:val="007F1EEA"/>
    <w:rsid w:val="007F639F"/>
    <w:rsid w:val="007F7DA0"/>
    <w:rsid w:val="0080037F"/>
    <w:rsid w:val="00802A45"/>
    <w:rsid w:val="00803F20"/>
    <w:rsid w:val="00804BAC"/>
    <w:rsid w:val="00811912"/>
    <w:rsid w:val="00811A0E"/>
    <w:rsid w:val="0081251C"/>
    <w:rsid w:val="00812B09"/>
    <w:rsid w:val="008132F5"/>
    <w:rsid w:val="008133E4"/>
    <w:rsid w:val="00813A4E"/>
    <w:rsid w:val="00814132"/>
    <w:rsid w:val="00815542"/>
    <w:rsid w:val="00816C8C"/>
    <w:rsid w:val="0081757E"/>
    <w:rsid w:val="008175C8"/>
    <w:rsid w:val="00817614"/>
    <w:rsid w:val="00817A06"/>
    <w:rsid w:val="008203BB"/>
    <w:rsid w:val="00822D04"/>
    <w:rsid w:val="00824ACD"/>
    <w:rsid w:val="00824EBA"/>
    <w:rsid w:val="008254DF"/>
    <w:rsid w:val="008257A4"/>
    <w:rsid w:val="00825AA4"/>
    <w:rsid w:val="008265B4"/>
    <w:rsid w:val="008268A1"/>
    <w:rsid w:val="00830E78"/>
    <w:rsid w:val="00830EBA"/>
    <w:rsid w:val="0083163D"/>
    <w:rsid w:val="00831EBF"/>
    <w:rsid w:val="00832D51"/>
    <w:rsid w:val="008343CA"/>
    <w:rsid w:val="008356B3"/>
    <w:rsid w:val="0083618F"/>
    <w:rsid w:val="008406AB"/>
    <w:rsid w:val="00840BD0"/>
    <w:rsid w:val="008420D0"/>
    <w:rsid w:val="00843730"/>
    <w:rsid w:val="008446FA"/>
    <w:rsid w:val="008465CA"/>
    <w:rsid w:val="00846DEE"/>
    <w:rsid w:val="00846F6B"/>
    <w:rsid w:val="00851029"/>
    <w:rsid w:val="00851304"/>
    <w:rsid w:val="00851931"/>
    <w:rsid w:val="008529F4"/>
    <w:rsid w:val="0085332D"/>
    <w:rsid w:val="00854D72"/>
    <w:rsid w:val="00854EB0"/>
    <w:rsid w:val="008563FE"/>
    <w:rsid w:val="008611B1"/>
    <w:rsid w:val="00862CFE"/>
    <w:rsid w:val="008632DB"/>
    <w:rsid w:val="00863840"/>
    <w:rsid w:val="00863F4F"/>
    <w:rsid w:val="00863F6B"/>
    <w:rsid w:val="00865DC3"/>
    <w:rsid w:val="008667EF"/>
    <w:rsid w:val="00866AEC"/>
    <w:rsid w:val="00867935"/>
    <w:rsid w:val="00870719"/>
    <w:rsid w:val="00871AB9"/>
    <w:rsid w:val="00872A77"/>
    <w:rsid w:val="00873156"/>
    <w:rsid w:val="008735AD"/>
    <w:rsid w:val="00873FCD"/>
    <w:rsid w:val="00876186"/>
    <w:rsid w:val="00882A30"/>
    <w:rsid w:val="008858BB"/>
    <w:rsid w:val="0089309B"/>
    <w:rsid w:val="008932CA"/>
    <w:rsid w:val="00894A57"/>
    <w:rsid w:val="008955A7"/>
    <w:rsid w:val="00895745"/>
    <w:rsid w:val="008961D8"/>
    <w:rsid w:val="00897548"/>
    <w:rsid w:val="008977B3"/>
    <w:rsid w:val="008A086F"/>
    <w:rsid w:val="008A0C0B"/>
    <w:rsid w:val="008A1C7B"/>
    <w:rsid w:val="008A25DE"/>
    <w:rsid w:val="008A4CF6"/>
    <w:rsid w:val="008A5B25"/>
    <w:rsid w:val="008A5DF9"/>
    <w:rsid w:val="008B0962"/>
    <w:rsid w:val="008B0CD6"/>
    <w:rsid w:val="008B1288"/>
    <w:rsid w:val="008B1ABD"/>
    <w:rsid w:val="008B5677"/>
    <w:rsid w:val="008B6AA0"/>
    <w:rsid w:val="008B7897"/>
    <w:rsid w:val="008C0A61"/>
    <w:rsid w:val="008C1F6B"/>
    <w:rsid w:val="008C22BC"/>
    <w:rsid w:val="008C2758"/>
    <w:rsid w:val="008C3229"/>
    <w:rsid w:val="008C3674"/>
    <w:rsid w:val="008C48EB"/>
    <w:rsid w:val="008C6C7E"/>
    <w:rsid w:val="008C76E9"/>
    <w:rsid w:val="008C7CC0"/>
    <w:rsid w:val="008D02E2"/>
    <w:rsid w:val="008D0446"/>
    <w:rsid w:val="008D079D"/>
    <w:rsid w:val="008D0B87"/>
    <w:rsid w:val="008D1620"/>
    <w:rsid w:val="008D4066"/>
    <w:rsid w:val="008D42F0"/>
    <w:rsid w:val="008D4934"/>
    <w:rsid w:val="008D5A21"/>
    <w:rsid w:val="008D63E1"/>
    <w:rsid w:val="008D7C4C"/>
    <w:rsid w:val="008E0012"/>
    <w:rsid w:val="008E0497"/>
    <w:rsid w:val="008E0B13"/>
    <w:rsid w:val="008E18C2"/>
    <w:rsid w:val="008E2470"/>
    <w:rsid w:val="008E2741"/>
    <w:rsid w:val="008E2920"/>
    <w:rsid w:val="008E2C83"/>
    <w:rsid w:val="008E3473"/>
    <w:rsid w:val="008E34D0"/>
    <w:rsid w:val="008E569B"/>
    <w:rsid w:val="008E63D7"/>
    <w:rsid w:val="008E66FA"/>
    <w:rsid w:val="008E66FC"/>
    <w:rsid w:val="008E7A98"/>
    <w:rsid w:val="008F085B"/>
    <w:rsid w:val="008F3A5F"/>
    <w:rsid w:val="008F3ED9"/>
    <w:rsid w:val="008F5DB5"/>
    <w:rsid w:val="008F625A"/>
    <w:rsid w:val="008F7BD1"/>
    <w:rsid w:val="008F7E13"/>
    <w:rsid w:val="00900703"/>
    <w:rsid w:val="0090414B"/>
    <w:rsid w:val="0090474B"/>
    <w:rsid w:val="009050B4"/>
    <w:rsid w:val="00906239"/>
    <w:rsid w:val="009063B7"/>
    <w:rsid w:val="009067BF"/>
    <w:rsid w:val="00907496"/>
    <w:rsid w:val="00910AC1"/>
    <w:rsid w:val="009132CF"/>
    <w:rsid w:val="0091368A"/>
    <w:rsid w:val="00917D85"/>
    <w:rsid w:val="0092088E"/>
    <w:rsid w:val="00922EDF"/>
    <w:rsid w:val="0092308D"/>
    <w:rsid w:val="009246C5"/>
    <w:rsid w:val="00925124"/>
    <w:rsid w:val="0092671E"/>
    <w:rsid w:val="00926E8B"/>
    <w:rsid w:val="00932271"/>
    <w:rsid w:val="00932A6B"/>
    <w:rsid w:val="009362C6"/>
    <w:rsid w:val="00936361"/>
    <w:rsid w:val="00936B5B"/>
    <w:rsid w:val="00940C0A"/>
    <w:rsid w:val="0094500C"/>
    <w:rsid w:val="00945550"/>
    <w:rsid w:val="00947316"/>
    <w:rsid w:val="00947A09"/>
    <w:rsid w:val="009513F8"/>
    <w:rsid w:val="00951E2B"/>
    <w:rsid w:val="009522C3"/>
    <w:rsid w:val="00954807"/>
    <w:rsid w:val="00957FD4"/>
    <w:rsid w:val="00960355"/>
    <w:rsid w:val="00960B22"/>
    <w:rsid w:val="009618C6"/>
    <w:rsid w:val="009627D4"/>
    <w:rsid w:val="00962BC9"/>
    <w:rsid w:val="0096524B"/>
    <w:rsid w:val="00966F8A"/>
    <w:rsid w:val="00970D9F"/>
    <w:rsid w:val="0097197D"/>
    <w:rsid w:val="00971CF7"/>
    <w:rsid w:val="00971FDC"/>
    <w:rsid w:val="00972187"/>
    <w:rsid w:val="0097260A"/>
    <w:rsid w:val="0097269A"/>
    <w:rsid w:val="0097274B"/>
    <w:rsid w:val="00973011"/>
    <w:rsid w:val="0097369C"/>
    <w:rsid w:val="009738DF"/>
    <w:rsid w:val="0097483B"/>
    <w:rsid w:val="00974C83"/>
    <w:rsid w:val="009756AE"/>
    <w:rsid w:val="00975AD8"/>
    <w:rsid w:val="0098480D"/>
    <w:rsid w:val="00984F08"/>
    <w:rsid w:val="009868E7"/>
    <w:rsid w:val="00987143"/>
    <w:rsid w:val="00991300"/>
    <w:rsid w:val="00991C44"/>
    <w:rsid w:val="00992510"/>
    <w:rsid w:val="00992E82"/>
    <w:rsid w:val="00993104"/>
    <w:rsid w:val="00995358"/>
    <w:rsid w:val="009955D0"/>
    <w:rsid w:val="00995689"/>
    <w:rsid w:val="00997A3A"/>
    <w:rsid w:val="009A0430"/>
    <w:rsid w:val="009A0E20"/>
    <w:rsid w:val="009A2252"/>
    <w:rsid w:val="009A265B"/>
    <w:rsid w:val="009A2C61"/>
    <w:rsid w:val="009A38C2"/>
    <w:rsid w:val="009A3F7B"/>
    <w:rsid w:val="009A61FB"/>
    <w:rsid w:val="009A7C21"/>
    <w:rsid w:val="009B10CA"/>
    <w:rsid w:val="009B131C"/>
    <w:rsid w:val="009B1926"/>
    <w:rsid w:val="009B2D2B"/>
    <w:rsid w:val="009B35B1"/>
    <w:rsid w:val="009B487E"/>
    <w:rsid w:val="009B4B3A"/>
    <w:rsid w:val="009B6780"/>
    <w:rsid w:val="009B6BC0"/>
    <w:rsid w:val="009B71FC"/>
    <w:rsid w:val="009B7599"/>
    <w:rsid w:val="009B7DF9"/>
    <w:rsid w:val="009C1019"/>
    <w:rsid w:val="009C1CC5"/>
    <w:rsid w:val="009C2212"/>
    <w:rsid w:val="009C2626"/>
    <w:rsid w:val="009C46A2"/>
    <w:rsid w:val="009C4B73"/>
    <w:rsid w:val="009C4CF5"/>
    <w:rsid w:val="009C5916"/>
    <w:rsid w:val="009C5D97"/>
    <w:rsid w:val="009C71AE"/>
    <w:rsid w:val="009D25A0"/>
    <w:rsid w:val="009D2BDE"/>
    <w:rsid w:val="009D57CB"/>
    <w:rsid w:val="009D6E6B"/>
    <w:rsid w:val="009D7916"/>
    <w:rsid w:val="009E0C9A"/>
    <w:rsid w:val="009E1688"/>
    <w:rsid w:val="009E31E3"/>
    <w:rsid w:val="009E385C"/>
    <w:rsid w:val="009E3DA6"/>
    <w:rsid w:val="009E4228"/>
    <w:rsid w:val="009E4441"/>
    <w:rsid w:val="009E4844"/>
    <w:rsid w:val="009E4A97"/>
    <w:rsid w:val="009E6E68"/>
    <w:rsid w:val="009E6EC3"/>
    <w:rsid w:val="009E721F"/>
    <w:rsid w:val="009F0CEC"/>
    <w:rsid w:val="009F0FBB"/>
    <w:rsid w:val="009F147B"/>
    <w:rsid w:val="009F1EAE"/>
    <w:rsid w:val="009F42F6"/>
    <w:rsid w:val="009F4423"/>
    <w:rsid w:val="009F48C2"/>
    <w:rsid w:val="009F53D2"/>
    <w:rsid w:val="009F574D"/>
    <w:rsid w:val="009F6C30"/>
    <w:rsid w:val="00A006F2"/>
    <w:rsid w:val="00A01731"/>
    <w:rsid w:val="00A01782"/>
    <w:rsid w:val="00A032CC"/>
    <w:rsid w:val="00A048E2"/>
    <w:rsid w:val="00A0496C"/>
    <w:rsid w:val="00A05589"/>
    <w:rsid w:val="00A05CD2"/>
    <w:rsid w:val="00A0701B"/>
    <w:rsid w:val="00A07DF1"/>
    <w:rsid w:val="00A100EE"/>
    <w:rsid w:val="00A105A8"/>
    <w:rsid w:val="00A10858"/>
    <w:rsid w:val="00A10C8F"/>
    <w:rsid w:val="00A13453"/>
    <w:rsid w:val="00A13834"/>
    <w:rsid w:val="00A13F9C"/>
    <w:rsid w:val="00A1413D"/>
    <w:rsid w:val="00A16854"/>
    <w:rsid w:val="00A168AC"/>
    <w:rsid w:val="00A2091D"/>
    <w:rsid w:val="00A2096A"/>
    <w:rsid w:val="00A213EC"/>
    <w:rsid w:val="00A249C4"/>
    <w:rsid w:val="00A259C3"/>
    <w:rsid w:val="00A30DB6"/>
    <w:rsid w:val="00A3170F"/>
    <w:rsid w:val="00A3358F"/>
    <w:rsid w:val="00A3440C"/>
    <w:rsid w:val="00A34AB3"/>
    <w:rsid w:val="00A35889"/>
    <w:rsid w:val="00A360EA"/>
    <w:rsid w:val="00A36320"/>
    <w:rsid w:val="00A368C9"/>
    <w:rsid w:val="00A372E1"/>
    <w:rsid w:val="00A37C9D"/>
    <w:rsid w:val="00A40038"/>
    <w:rsid w:val="00A405CC"/>
    <w:rsid w:val="00A40671"/>
    <w:rsid w:val="00A40790"/>
    <w:rsid w:val="00A40D7B"/>
    <w:rsid w:val="00A41F0E"/>
    <w:rsid w:val="00A42CC6"/>
    <w:rsid w:val="00A468CF"/>
    <w:rsid w:val="00A46E0C"/>
    <w:rsid w:val="00A47D9D"/>
    <w:rsid w:val="00A5076F"/>
    <w:rsid w:val="00A50837"/>
    <w:rsid w:val="00A50F3C"/>
    <w:rsid w:val="00A52CB3"/>
    <w:rsid w:val="00A53AA6"/>
    <w:rsid w:val="00A53F44"/>
    <w:rsid w:val="00A53FED"/>
    <w:rsid w:val="00A54C8B"/>
    <w:rsid w:val="00A555D4"/>
    <w:rsid w:val="00A557A8"/>
    <w:rsid w:val="00A579A3"/>
    <w:rsid w:val="00A57CD5"/>
    <w:rsid w:val="00A600CE"/>
    <w:rsid w:val="00A60F4C"/>
    <w:rsid w:val="00A630DD"/>
    <w:rsid w:val="00A64AD5"/>
    <w:rsid w:val="00A65E5B"/>
    <w:rsid w:val="00A66727"/>
    <w:rsid w:val="00A66BF8"/>
    <w:rsid w:val="00A66C41"/>
    <w:rsid w:val="00A71CA9"/>
    <w:rsid w:val="00A72CDF"/>
    <w:rsid w:val="00A734D9"/>
    <w:rsid w:val="00A759B6"/>
    <w:rsid w:val="00A7692E"/>
    <w:rsid w:val="00A77098"/>
    <w:rsid w:val="00A77156"/>
    <w:rsid w:val="00A7735C"/>
    <w:rsid w:val="00A77661"/>
    <w:rsid w:val="00A80215"/>
    <w:rsid w:val="00A8166D"/>
    <w:rsid w:val="00A82607"/>
    <w:rsid w:val="00A82C27"/>
    <w:rsid w:val="00A8425B"/>
    <w:rsid w:val="00A8700A"/>
    <w:rsid w:val="00A9100B"/>
    <w:rsid w:val="00A9413B"/>
    <w:rsid w:val="00A94A8E"/>
    <w:rsid w:val="00A96946"/>
    <w:rsid w:val="00A96F8E"/>
    <w:rsid w:val="00A9767A"/>
    <w:rsid w:val="00A9772A"/>
    <w:rsid w:val="00A9782E"/>
    <w:rsid w:val="00AA055B"/>
    <w:rsid w:val="00AA079C"/>
    <w:rsid w:val="00AA0A09"/>
    <w:rsid w:val="00AA1072"/>
    <w:rsid w:val="00AA1852"/>
    <w:rsid w:val="00AA22FE"/>
    <w:rsid w:val="00AA4DC8"/>
    <w:rsid w:val="00AA7852"/>
    <w:rsid w:val="00AB02AA"/>
    <w:rsid w:val="00AB02DD"/>
    <w:rsid w:val="00AB0838"/>
    <w:rsid w:val="00AB1206"/>
    <w:rsid w:val="00AB29B3"/>
    <w:rsid w:val="00AB3083"/>
    <w:rsid w:val="00AB3897"/>
    <w:rsid w:val="00AB4356"/>
    <w:rsid w:val="00AB44A8"/>
    <w:rsid w:val="00AB53BB"/>
    <w:rsid w:val="00AB6592"/>
    <w:rsid w:val="00AB78C4"/>
    <w:rsid w:val="00AC0CBE"/>
    <w:rsid w:val="00AC1312"/>
    <w:rsid w:val="00AC3191"/>
    <w:rsid w:val="00AC3B13"/>
    <w:rsid w:val="00AC56AB"/>
    <w:rsid w:val="00AC656C"/>
    <w:rsid w:val="00AD0522"/>
    <w:rsid w:val="00AD15C8"/>
    <w:rsid w:val="00AD3EF5"/>
    <w:rsid w:val="00AD4551"/>
    <w:rsid w:val="00AD563E"/>
    <w:rsid w:val="00AD5B7C"/>
    <w:rsid w:val="00AE0D78"/>
    <w:rsid w:val="00AE0EC0"/>
    <w:rsid w:val="00AE18C9"/>
    <w:rsid w:val="00AE1C80"/>
    <w:rsid w:val="00AE2ECF"/>
    <w:rsid w:val="00AE4CA8"/>
    <w:rsid w:val="00AE63D4"/>
    <w:rsid w:val="00AE6539"/>
    <w:rsid w:val="00AE6BAB"/>
    <w:rsid w:val="00AE6E80"/>
    <w:rsid w:val="00AF010E"/>
    <w:rsid w:val="00AF012A"/>
    <w:rsid w:val="00AF070E"/>
    <w:rsid w:val="00AF096A"/>
    <w:rsid w:val="00AF230B"/>
    <w:rsid w:val="00AF489A"/>
    <w:rsid w:val="00AF4E10"/>
    <w:rsid w:val="00AF4F3E"/>
    <w:rsid w:val="00AF4F52"/>
    <w:rsid w:val="00AF52D8"/>
    <w:rsid w:val="00AF7BB6"/>
    <w:rsid w:val="00B0064C"/>
    <w:rsid w:val="00B00973"/>
    <w:rsid w:val="00B016B9"/>
    <w:rsid w:val="00B02A78"/>
    <w:rsid w:val="00B044A0"/>
    <w:rsid w:val="00B0495F"/>
    <w:rsid w:val="00B05655"/>
    <w:rsid w:val="00B0649C"/>
    <w:rsid w:val="00B065ED"/>
    <w:rsid w:val="00B06A7F"/>
    <w:rsid w:val="00B06F01"/>
    <w:rsid w:val="00B07E8E"/>
    <w:rsid w:val="00B10291"/>
    <w:rsid w:val="00B1087D"/>
    <w:rsid w:val="00B109C4"/>
    <w:rsid w:val="00B10A25"/>
    <w:rsid w:val="00B10A42"/>
    <w:rsid w:val="00B131D2"/>
    <w:rsid w:val="00B1658A"/>
    <w:rsid w:val="00B165B7"/>
    <w:rsid w:val="00B2264E"/>
    <w:rsid w:val="00B227C6"/>
    <w:rsid w:val="00B22B2E"/>
    <w:rsid w:val="00B233ED"/>
    <w:rsid w:val="00B24B7E"/>
    <w:rsid w:val="00B24F31"/>
    <w:rsid w:val="00B256E0"/>
    <w:rsid w:val="00B2601F"/>
    <w:rsid w:val="00B30370"/>
    <w:rsid w:val="00B324E1"/>
    <w:rsid w:val="00B32D63"/>
    <w:rsid w:val="00B33214"/>
    <w:rsid w:val="00B34A57"/>
    <w:rsid w:val="00B34AAD"/>
    <w:rsid w:val="00B3522E"/>
    <w:rsid w:val="00B369A0"/>
    <w:rsid w:val="00B37372"/>
    <w:rsid w:val="00B3779D"/>
    <w:rsid w:val="00B37F5E"/>
    <w:rsid w:val="00B4054A"/>
    <w:rsid w:val="00B40651"/>
    <w:rsid w:val="00B40F89"/>
    <w:rsid w:val="00B412F2"/>
    <w:rsid w:val="00B42157"/>
    <w:rsid w:val="00B4364E"/>
    <w:rsid w:val="00B43BEC"/>
    <w:rsid w:val="00B478AF"/>
    <w:rsid w:val="00B506EA"/>
    <w:rsid w:val="00B515DF"/>
    <w:rsid w:val="00B51873"/>
    <w:rsid w:val="00B52757"/>
    <w:rsid w:val="00B53389"/>
    <w:rsid w:val="00B53EED"/>
    <w:rsid w:val="00B55091"/>
    <w:rsid w:val="00B554F9"/>
    <w:rsid w:val="00B5673E"/>
    <w:rsid w:val="00B5690A"/>
    <w:rsid w:val="00B60E05"/>
    <w:rsid w:val="00B6188D"/>
    <w:rsid w:val="00B621E5"/>
    <w:rsid w:val="00B62267"/>
    <w:rsid w:val="00B643DA"/>
    <w:rsid w:val="00B64B6A"/>
    <w:rsid w:val="00B6508C"/>
    <w:rsid w:val="00B66500"/>
    <w:rsid w:val="00B6670D"/>
    <w:rsid w:val="00B66A45"/>
    <w:rsid w:val="00B6748B"/>
    <w:rsid w:val="00B67D44"/>
    <w:rsid w:val="00B70E60"/>
    <w:rsid w:val="00B70EEA"/>
    <w:rsid w:val="00B73E13"/>
    <w:rsid w:val="00B767EF"/>
    <w:rsid w:val="00B768F9"/>
    <w:rsid w:val="00B76AED"/>
    <w:rsid w:val="00B77046"/>
    <w:rsid w:val="00B77E77"/>
    <w:rsid w:val="00B80F04"/>
    <w:rsid w:val="00B82264"/>
    <w:rsid w:val="00B836B7"/>
    <w:rsid w:val="00B8706F"/>
    <w:rsid w:val="00B875C3"/>
    <w:rsid w:val="00B8778D"/>
    <w:rsid w:val="00B90397"/>
    <w:rsid w:val="00B93F2C"/>
    <w:rsid w:val="00B9479F"/>
    <w:rsid w:val="00B9798D"/>
    <w:rsid w:val="00B97CD4"/>
    <w:rsid w:val="00BA4088"/>
    <w:rsid w:val="00BA4B3E"/>
    <w:rsid w:val="00BA4BEC"/>
    <w:rsid w:val="00BA6DAA"/>
    <w:rsid w:val="00BA70FD"/>
    <w:rsid w:val="00BA76FC"/>
    <w:rsid w:val="00BB03E7"/>
    <w:rsid w:val="00BB077B"/>
    <w:rsid w:val="00BB3B01"/>
    <w:rsid w:val="00BB6A82"/>
    <w:rsid w:val="00BB7E57"/>
    <w:rsid w:val="00BC09DA"/>
    <w:rsid w:val="00BC252A"/>
    <w:rsid w:val="00BC4941"/>
    <w:rsid w:val="00BC5455"/>
    <w:rsid w:val="00BD0520"/>
    <w:rsid w:val="00BD3EC8"/>
    <w:rsid w:val="00BD47B2"/>
    <w:rsid w:val="00BD48BE"/>
    <w:rsid w:val="00BD5133"/>
    <w:rsid w:val="00BD68AB"/>
    <w:rsid w:val="00BD6AF0"/>
    <w:rsid w:val="00BD7FCE"/>
    <w:rsid w:val="00BE02E4"/>
    <w:rsid w:val="00BE08AB"/>
    <w:rsid w:val="00BE17AA"/>
    <w:rsid w:val="00BE279C"/>
    <w:rsid w:val="00BE3491"/>
    <w:rsid w:val="00BE4AEF"/>
    <w:rsid w:val="00BE4B55"/>
    <w:rsid w:val="00BE4F3C"/>
    <w:rsid w:val="00BE5268"/>
    <w:rsid w:val="00BE54BA"/>
    <w:rsid w:val="00BE6767"/>
    <w:rsid w:val="00BF0E9F"/>
    <w:rsid w:val="00BF15D0"/>
    <w:rsid w:val="00BF25B0"/>
    <w:rsid w:val="00BF399F"/>
    <w:rsid w:val="00BF3F92"/>
    <w:rsid w:val="00BF4757"/>
    <w:rsid w:val="00BF487F"/>
    <w:rsid w:val="00BF4B40"/>
    <w:rsid w:val="00BF502A"/>
    <w:rsid w:val="00BF543A"/>
    <w:rsid w:val="00BF6E47"/>
    <w:rsid w:val="00BF7204"/>
    <w:rsid w:val="00C000FC"/>
    <w:rsid w:val="00C00228"/>
    <w:rsid w:val="00C006C5"/>
    <w:rsid w:val="00C007CD"/>
    <w:rsid w:val="00C02A67"/>
    <w:rsid w:val="00C04FA2"/>
    <w:rsid w:val="00C05875"/>
    <w:rsid w:val="00C0594D"/>
    <w:rsid w:val="00C06237"/>
    <w:rsid w:val="00C10013"/>
    <w:rsid w:val="00C11938"/>
    <w:rsid w:val="00C124AD"/>
    <w:rsid w:val="00C12DCB"/>
    <w:rsid w:val="00C14119"/>
    <w:rsid w:val="00C14631"/>
    <w:rsid w:val="00C14BFF"/>
    <w:rsid w:val="00C16019"/>
    <w:rsid w:val="00C20472"/>
    <w:rsid w:val="00C21761"/>
    <w:rsid w:val="00C2239C"/>
    <w:rsid w:val="00C22E86"/>
    <w:rsid w:val="00C2660C"/>
    <w:rsid w:val="00C27C20"/>
    <w:rsid w:val="00C307D7"/>
    <w:rsid w:val="00C311B1"/>
    <w:rsid w:val="00C3271B"/>
    <w:rsid w:val="00C336A4"/>
    <w:rsid w:val="00C341ED"/>
    <w:rsid w:val="00C35474"/>
    <w:rsid w:val="00C359D6"/>
    <w:rsid w:val="00C35CA6"/>
    <w:rsid w:val="00C361E4"/>
    <w:rsid w:val="00C36A7B"/>
    <w:rsid w:val="00C36B05"/>
    <w:rsid w:val="00C41625"/>
    <w:rsid w:val="00C41721"/>
    <w:rsid w:val="00C41D63"/>
    <w:rsid w:val="00C4251F"/>
    <w:rsid w:val="00C433EB"/>
    <w:rsid w:val="00C4714E"/>
    <w:rsid w:val="00C50852"/>
    <w:rsid w:val="00C5215A"/>
    <w:rsid w:val="00C5351E"/>
    <w:rsid w:val="00C546BE"/>
    <w:rsid w:val="00C54ED9"/>
    <w:rsid w:val="00C55A7C"/>
    <w:rsid w:val="00C569E0"/>
    <w:rsid w:val="00C56D2C"/>
    <w:rsid w:val="00C5706E"/>
    <w:rsid w:val="00C57E1F"/>
    <w:rsid w:val="00C6090D"/>
    <w:rsid w:val="00C60D99"/>
    <w:rsid w:val="00C62A58"/>
    <w:rsid w:val="00C62C9D"/>
    <w:rsid w:val="00C631CF"/>
    <w:rsid w:val="00C633C6"/>
    <w:rsid w:val="00C635F8"/>
    <w:rsid w:val="00C642AA"/>
    <w:rsid w:val="00C656F9"/>
    <w:rsid w:val="00C6644E"/>
    <w:rsid w:val="00C672EE"/>
    <w:rsid w:val="00C6769E"/>
    <w:rsid w:val="00C678EF"/>
    <w:rsid w:val="00C67ED5"/>
    <w:rsid w:val="00C705FB"/>
    <w:rsid w:val="00C70924"/>
    <w:rsid w:val="00C727AC"/>
    <w:rsid w:val="00C74AE4"/>
    <w:rsid w:val="00C75229"/>
    <w:rsid w:val="00C759B2"/>
    <w:rsid w:val="00C81E5D"/>
    <w:rsid w:val="00C8280C"/>
    <w:rsid w:val="00C8376B"/>
    <w:rsid w:val="00C83E56"/>
    <w:rsid w:val="00C85EC7"/>
    <w:rsid w:val="00C902FE"/>
    <w:rsid w:val="00C90A83"/>
    <w:rsid w:val="00C92884"/>
    <w:rsid w:val="00C93014"/>
    <w:rsid w:val="00C93200"/>
    <w:rsid w:val="00C943DD"/>
    <w:rsid w:val="00C95164"/>
    <w:rsid w:val="00C95926"/>
    <w:rsid w:val="00C95B05"/>
    <w:rsid w:val="00C96191"/>
    <w:rsid w:val="00C96440"/>
    <w:rsid w:val="00C966C7"/>
    <w:rsid w:val="00CA137C"/>
    <w:rsid w:val="00CA3195"/>
    <w:rsid w:val="00CA3501"/>
    <w:rsid w:val="00CA3657"/>
    <w:rsid w:val="00CA38F0"/>
    <w:rsid w:val="00CA3932"/>
    <w:rsid w:val="00CA397D"/>
    <w:rsid w:val="00CA3FDC"/>
    <w:rsid w:val="00CA58D4"/>
    <w:rsid w:val="00CA7606"/>
    <w:rsid w:val="00CA7E78"/>
    <w:rsid w:val="00CB15CB"/>
    <w:rsid w:val="00CB353C"/>
    <w:rsid w:val="00CB40D9"/>
    <w:rsid w:val="00CB588E"/>
    <w:rsid w:val="00CB6B6C"/>
    <w:rsid w:val="00CC032C"/>
    <w:rsid w:val="00CC148F"/>
    <w:rsid w:val="00CC210F"/>
    <w:rsid w:val="00CC2265"/>
    <w:rsid w:val="00CC5E69"/>
    <w:rsid w:val="00CC63E4"/>
    <w:rsid w:val="00CC6721"/>
    <w:rsid w:val="00CD0209"/>
    <w:rsid w:val="00CD0E61"/>
    <w:rsid w:val="00CD1FD7"/>
    <w:rsid w:val="00CD2ACE"/>
    <w:rsid w:val="00CD4257"/>
    <w:rsid w:val="00CD4C25"/>
    <w:rsid w:val="00CD6B74"/>
    <w:rsid w:val="00CD6D87"/>
    <w:rsid w:val="00CD7B88"/>
    <w:rsid w:val="00CD7BBC"/>
    <w:rsid w:val="00CE099F"/>
    <w:rsid w:val="00CE1C53"/>
    <w:rsid w:val="00CE267D"/>
    <w:rsid w:val="00CE29D0"/>
    <w:rsid w:val="00CE2E90"/>
    <w:rsid w:val="00CE3225"/>
    <w:rsid w:val="00CE707F"/>
    <w:rsid w:val="00CF0022"/>
    <w:rsid w:val="00CF0548"/>
    <w:rsid w:val="00CF0AF5"/>
    <w:rsid w:val="00CF119B"/>
    <w:rsid w:val="00CF2110"/>
    <w:rsid w:val="00CF27C1"/>
    <w:rsid w:val="00CF2B1A"/>
    <w:rsid w:val="00CF2B4E"/>
    <w:rsid w:val="00CF4106"/>
    <w:rsid w:val="00CF5A17"/>
    <w:rsid w:val="00CF5A7E"/>
    <w:rsid w:val="00CF5CBC"/>
    <w:rsid w:val="00CF5DF7"/>
    <w:rsid w:val="00CF5F7F"/>
    <w:rsid w:val="00CF6B6F"/>
    <w:rsid w:val="00CF6E8B"/>
    <w:rsid w:val="00CF7281"/>
    <w:rsid w:val="00D00DD2"/>
    <w:rsid w:val="00D01067"/>
    <w:rsid w:val="00D01371"/>
    <w:rsid w:val="00D01D5B"/>
    <w:rsid w:val="00D03727"/>
    <w:rsid w:val="00D04470"/>
    <w:rsid w:val="00D0451D"/>
    <w:rsid w:val="00D04CFE"/>
    <w:rsid w:val="00D05F36"/>
    <w:rsid w:val="00D070D9"/>
    <w:rsid w:val="00D07636"/>
    <w:rsid w:val="00D107B8"/>
    <w:rsid w:val="00D10A57"/>
    <w:rsid w:val="00D1198E"/>
    <w:rsid w:val="00D12786"/>
    <w:rsid w:val="00D179AC"/>
    <w:rsid w:val="00D20D6C"/>
    <w:rsid w:val="00D21442"/>
    <w:rsid w:val="00D2207F"/>
    <w:rsid w:val="00D225C5"/>
    <w:rsid w:val="00D232F2"/>
    <w:rsid w:val="00D24994"/>
    <w:rsid w:val="00D25C6A"/>
    <w:rsid w:val="00D310C8"/>
    <w:rsid w:val="00D34FB2"/>
    <w:rsid w:val="00D35B6F"/>
    <w:rsid w:val="00D35F89"/>
    <w:rsid w:val="00D3635E"/>
    <w:rsid w:val="00D37347"/>
    <w:rsid w:val="00D44C0C"/>
    <w:rsid w:val="00D457E3"/>
    <w:rsid w:val="00D45A12"/>
    <w:rsid w:val="00D45C36"/>
    <w:rsid w:val="00D46105"/>
    <w:rsid w:val="00D461A0"/>
    <w:rsid w:val="00D4641E"/>
    <w:rsid w:val="00D472B6"/>
    <w:rsid w:val="00D475D8"/>
    <w:rsid w:val="00D5061D"/>
    <w:rsid w:val="00D507D6"/>
    <w:rsid w:val="00D510CE"/>
    <w:rsid w:val="00D5203C"/>
    <w:rsid w:val="00D52A64"/>
    <w:rsid w:val="00D52D0C"/>
    <w:rsid w:val="00D56167"/>
    <w:rsid w:val="00D62766"/>
    <w:rsid w:val="00D62E91"/>
    <w:rsid w:val="00D65E08"/>
    <w:rsid w:val="00D6783B"/>
    <w:rsid w:val="00D67D61"/>
    <w:rsid w:val="00D67E53"/>
    <w:rsid w:val="00D70F02"/>
    <w:rsid w:val="00D72224"/>
    <w:rsid w:val="00D72FBE"/>
    <w:rsid w:val="00D7538A"/>
    <w:rsid w:val="00D75D73"/>
    <w:rsid w:val="00D76030"/>
    <w:rsid w:val="00D7656F"/>
    <w:rsid w:val="00D768A7"/>
    <w:rsid w:val="00D8136B"/>
    <w:rsid w:val="00D817EE"/>
    <w:rsid w:val="00D81899"/>
    <w:rsid w:val="00D824A1"/>
    <w:rsid w:val="00D8376F"/>
    <w:rsid w:val="00D858FF"/>
    <w:rsid w:val="00D86CEE"/>
    <w:rsid w:val="00D87216"/>
    <w:rsid w:val="00D8795D"/>
    <w:rsid w:val="00D90085"/>
    <w:rsid w:val="00D91D22"/>
    <w:rsid w:val="00D92129"/>
    <w:rsid w:val="00D935DE"/>
    <w:rsid w:val="00D939B1"/>
    <w:rsid w:val="00D94D05"/>
    <w:rsid w:val="00D95665"/>
    <w:rsid w:val="00D9659A"/>
    <w:rsid w:val="00DA06F0"/>
    <w:rsid w:val="00DA23CC"/>
    <w:rsid w:val="00DA3199"/>
    <w:rsid w:val="00DA4437"/>
    <w:rsid w:val="00DA44D0"/>
    <w:rsid w:val="00DA79CE"/>
    <w:rsid w:val="00DB0966"/>
    <w:rsid w:val="00DB17F7"/>
    <w:rsid w:val="00DB1C99"/>
    <w:rsid w:val="00DB2E4C"/>
    <w:rsid w:val="00DB327E"/>
    <w:rsid w:val="00DB37BC"/>
    <w:rsid w:val="00DB3BA7"/>
    <w:rsid w:val="00DB3D29"/>
    <w:rsid w:val="00DB4DB1"/>
    <w:rsid w:val="00DC05BE"/>
    <w:rsid w:val="00DC22F2"/>
    <w:rsid w:val="00DC33DA"/>
    <w:rsid w:val="00DC3E94"/>
    <w:rsid w:val="00DC4826"/>
    <w:rsid w:val="00DC529D"/>
    <w:rsid w:val="00DC63F5"/>
    <w:rsid w:val="00DC6BA8"/>
    <w:rsid w:val="00DD0836"/>
    <w:rsid w:val="00DD4B63"/>
    <w:rsid w:val="00DD5A70"/>
    <w:rsid w:val="00DD6D95"/>
    <w:rsid w:val="00DD7816"/>
    <w:rsid w:val="00DE0E8E"/>
    <w:rsid w:val="00DE11C3"/>
    <w:rsid w:val="00DE2AAF"/>
    <w:rsid w:val="00DE439B"/>
    <w:rsid w:val="00DE503D"/>
    <w:rsid w:val="00DE5449"/>
    <w:rsid w:val="00DE6450"/>
    <w:rsid w:val="00DE6703"/>
    <w:rsid w:val="00DE76F4"/>
    <w:rsid w:val="00DF0B75"/>
    <w:rsid w:val="00DF4299"/>
    <w:rsid w:val="00DF4809"/>
    <w:rsid w:val="00DF5D04"/>
    <w:rsid w:val="00DF651F"/>
    <w:rsid w:val="00DF6650"/>
    <w:rsid w:val="00DF66EF"/>
    <w:rsid w:val="00DF6844"/>
    <w:rsid w:val="00DF759C"/>
    <w:rsid w:val="00E0028F"/>
    <w:rsid w:val="00E01351"/>
    <w:rsid w:val="00E0194F"/>
    <w:rsid w:val="00E01C09"/>
    <w:rsid w:val="00E034E4"/>
    <w:rsid w:val="00E03EC2"/>
    <w:rsid w:val="00E041D4"/>
    <w:rsid w:val="00E04875"/>
    <w:rsid w:val="00E05186"/>
    <w:rsid w:val="00E054DD"/>
    <w:rsid w:val="00E05C2D"/>
    <w:rsid w:val="00E05E38"/>
    <w:rsid w:val="00E064EA"/>
    <w:rsid w:val="00E10889"/>
    <w:rsid w:val="00E117CB"/>
    <w:rsid w:val="00E1344E"/>
    <w:rsid w:val="00E147C3"/>
    <w:rsid w:val="00E14D54"/>
    <w:rsid w:val="00E174BC"/>
    <w:rsid w:val="00E17CE0"/>
    <w:rsid w:val="00E20312"/>
    <w:rsid w:val="00E203E3"/>
    <w:rsid w:val="00E20EAD"/>
    <w:rsid w:val="00E2296F"/>
    <w:rsid w:val="00E23A7E"/>
    <w:rsid w:val="00E23BFD"/>
    <w:rsid w:val="00E240E3"/>
    <w:rsid w:val="00E24124"/>
    <w:rsid w:val="00E2412C"/>
    <w:rsid w:val="00E248BC"/>
    <w:rsid w:val="00E24CCD"/>
    <w:rsid w:val="00E252F1"/>
    <w:rsid w:val="00E253B4"/>
    <w:rsid w:val="00E26A36"/>
    <w:rsid w:val="00E26A80"/>
    <w:rsid w:val="00E270E0"/>
    <w:rsid w:val="00E27E73"/>
    <w:rsid w:val="00E30233"/>
    <w:rsid w:val="00E30EA8"/>
    <w:rsid w:val="00E32605"/>
    <w:rsid w:val="00E3284E"/>
    <w:rsid w:val="00E32D78"/>
    <w:rsid w:val="00E33318"/>
    <w:rsid w:val="00E35AC0"/>
    <w:rsid w:val="00E36C2A"/>
    <w:rsid w:val="00E37F84"/>
    <w:rsid w:val="00E412AA"/>
    <w:rsid w:val="00E41CBB"/>
    <w:rsid w:val="00E41D75"/>
    <w:rsid w:val="00E43086"/>
    <w:rsid w:val="00E4443F"/>
    <w:rsid w:val="00E44758"/>
    <w:rsid w:val="00E4545F"/>
    <w:rsid w:val="00E4612A"/>
    <w:rsid w:val="00E50BCE"/>
    <w:rsid w:val="00E5165C"/>
    <w:rsid w:val="00E52B3B"/>
    <w:rsid w:val="00E53813"/>
    <w:rsid w:val="00E53B52"/>
    <w:rsid w:val="00E560A6"/>
    <w:rsid w:val="00E60DA3"/>
    <w:rsid w:val="00E63226"/>
    <w:rsid w:val="00E63F80"/>
    <w:rsid w:val="00E64F00"/>
    <w:rsid w:val="00E67497"/>
    <w:rsid w:val="00E67D2C"/>
    <w:rsid w:val="00E707DF"/>
    <w:rsid w:val="00E71394"/>
    <w:rsid w:val="00E7140A"/>
    <w:rsid w:val="00E719DB"/>
    <w:rsid w:val="00E72376"/>
    <w:rsid w:val="00E724EF"/>
    <w:rsid w:val="00E72ABC"/>
    <w:rsid w:val="00E72BDB"/>
    <w:rsid w:val="00E74A8C"/>
    <w:rsid w:val="00E75303"/>
    <w:rsid w:val="00E758C6"/>
    <w:rsid w:val="00E761E9"/>
    <w:rsid w:val="00E76A96"/>
    <w:rsid w:val="00E773DC"/>
    <w:rsid w:val="00E823A2"/>
    <w:rsid w:val="00E8708F"/>
    <w:rsid w:val="00E9028D"/>
    <w:rsid w:val="00E905ED"/>
    <w:rsid w:val="00E911CE"/>
    <w:rsid w:val="00E91CA9"/>
    <w:rsid w:val="00E9367F"/>
    <w:rsid w:val="00E93A71"/>
    <w:rsid w:val="00EA04CD"/>
    <w:rsid w:val="00EA0676"/>
    <w:rsid w:val="00EA119F"/>
    <w:rsid w:val="00EA1746"/>
    <w:rsid w:val="00EA24F2"/>
    <w:rsid w:val="00EA32FB"/>
    <w:rsid w:val="00EA3607"/>
    <w:rsid w:val="00EA3971"/>
    <w:rsid w:val="00EA3D0E"/>
    <w:rsid w:val="00EA3F6E"/>
    <w:rsid w:val="00EA4164"/>
    <w:rsid w:val="00EA4F7D"/>
    <w:rsid w:val="00EA538F"/>
    <w:rsid w:val="00EA564E"/>
    <w:rsid w:val="00EA580C"/>
    <w:rsid w:val="00EB0151"/>
    <w:rsid w:val="00EB155C"/>
    <w:rsid w:val="00EB31AE"/>
    <w:rsid w:val="00EB330A"/>
    <w:rsid w:val="00EB4BFF"/>
    <w:rsid w:val="00EB4D3D"/>
    <w:rsid w:val="00EB5AB6"/>
    <w:rsid w:val="00EB66D8"/>
    <w:rsid w:val="00EB71A6"/>
    <w:rsid w:val="00EC0082"/>
    <w:rsid w:val="00EC1842"/>
    <w:rsid w:val="00EC299A"/>
    <w:rsid w:val="00EC2C31"/>
    <w:rsid w:val="00EC4D5D"/>
    <w:rsid w:val="00EC6C99"/>
    <w:rsid w:val="00EC7368"/>
    <w:rsid w:val="00ED00BF"/>
    <w:rsid w:val="00ED0E41"/>
    <w:rsid w:val="00ED272E"/>
    <w:rsid w:val="00ED2ED9"/>
    <w:rsid w:val="00ED358C"/>
    <w:rsid w:val="00ED4B5A"/>
    <w:rsid w:val="00ED4E17"/>
    <w:rsid w:val="00ED609A"/>
    <w:rsid w:val="00ED66FE"/>
    <w:rsid w:val="00ED6858"/>
    <w:rsid w:val="00ED7309"/>
    <w:rsid w:val="00EE18CF"/>
    <w:rsid w:val="00EE2F0C"/>
    <w:rsid w:val="00EE439F"/>
    <w:rsid w:val="00EE45F2"/>
    <w:rsid w:val="00EE4874"/>
    <w:rsid w:val="00EE5DD5"/>
    <w:rsid w:val="00EE60F7"/>
    <w:rsid w:val="00EE69DE"/>
    <w:rsid w:val="00EE6BFB"/>
    <w:rsid w:val="00EF0C94"/>
    <w:rsid w:val="00EF1B8F"/>
    <w:rsid w:val="00EF23A3"/>
    <w:rsid w:val="00EF2EFF"/>
    <w:rsid w:val="00EF4310"/>
    <w:rsid w:val="00EF4799"/>
    <w:rsid w:val="00EF4A65"/>
    <w:rsid w:val="00EF4FD2"/>
    <w:rsid w:val="00EF5C88"/>
    <w:rsid w:val="00EF76DF"/>
    <w:rsid w:val="00F00E6A"/>
    <w:rsid w:val="00F00F92"/>
    <w:rsid w:val="00F03B0A"/>
    <w:rsid w:val="00F0586A"/>
    <w:rsid w:val="00F0636F"/>
    <w:rsid w:val="00F065D5"/>
    <w:rsid w:val="00F0771F"/>
    <w:rsid w:val="00F10C99"/>
    <w:rsid w:val="00F10CA6"/>
    <w:rsid w:val="00F118C6"/>
    <w:rsid w:val="00F11B98"/>
    <w:rsid w:val="00F12330"/>
    <w:rsid w:val="00F144F6"/>
    <w:rsid w:val="00F14743"/>
    <w:rsid w:val="00F16C45"/>
    <w:rsid w:val="00F16F73"/>
    <w:rsid w:val="00F218C0"/>
    <w:rsid w:val="00F21966"/>
    <w:rsid w:val="00F21E24"/>
    <w:rsid w:val="00F23F13"/>
    <w:rsid w:val="00F23F71"/>
    <w:rsid w:val="00F24206"/>
    <w:rsid w:val="00F24CAD"/>
    <w:rsid w:val="00F24DAD"/>
    <w:rsid w:val="00F26714"/>
    <w:rsid w:val="00F27197"/>
    <w:rsid w:val="00F273CA"/>
    <w:rsid w:val="00F2789B"/>
    <w:rsid w:val="00F27A02"/>
    <w:rsid w:val="00F31655"/>
    <w:rsid w:val="00F32B7F"/>
    <w:rsid w:val="00F35534"/>
    <w:rsid w:val="00F35BAA"/>
    <w:rsid w:val="00F35E64"/>
    <w:rsid w:val="00F36199"/>
    <w:rsid w:val="00F40BED"/>
    <w:rsid w:val="00F414BA"/>
    <w:rsid w:val="00F41EA6"/>
    <w:rsid w:val="00F426E3"/>
    <w:rsid w:val="00F428F0"/>
    <w:rsid w:val="00F44D74"/>
    <w:rsid w:val="00F44F03"/>
    <w:rsid w:val="00F4507B"/>
    <w:rsid w:val="00F45A78"/>
    <w:rsid w:val="00F45DE6"/>
    <w:rsid w:val="00F504CC"/>
    <w:rsid w:val="00F5298F"/>
    <w:rsid w:val="00F53548"/>
    <w:rsid w:val="00F53B6A"/>
    <w:rsid w:val="00F613F8"/>
    <w:rsid w:val="00F61D3D"/>
    <w:rsid w:val="00F62974"/>
    <w:rsid w:val="00F64DD2"/>
    <w:rsid w:val="00F700DC"/>
    <w:rsid w:val="00F719F6"/>
    <w:rsid w:val="00F725B9"/>
    <w:rsid w:val="00F74336"/>
    <w:rsid w:val="00F746F8"/>
    <w:rsid w:val="00F75484"/>
    <w:rsid w:val="00F7646C"/>
    <w:rsid w:val="00F767C1"/>
    <w:rsid w:val="00F76A57"/>
    <w:rsid w:val="00F7713B"/>
    <w:rsid w:val="00F77262"/>
    <w:rsid w:val="00F8170C"/>
    <w:rsid w:val="00F82C0F"/>
    <w:rsid w:val="00F82C6A"/>
    <w:rsid w:val="00F84AC3"/>
    <w:rsid w:val="00F85079"/>
    <w:rsid w:val="00F86A8B"/>
    <w:rsid w:val="00F87651"/>
    <w:rsid w:val="00F877CA"/>
    <w:rsid w:val="00F87988"/>
    <w:rsid w:val="00F903F5"/>
    <w:rsid w:val="00F90EED"/>
    <w:rsid w:val="00F91184"/>
    <w:rsid w:val="00F9129E"/>
    <w:rsid w:val="00F91E0D"/>
    <w:rsid w:val="00F93075"/>
    <w:rsid w:val="00F94CA1"/>
    <w:rsid w:val="00F958D3"/>
    <w:rsid w:val="00F95D9F"/>
    <w:rsid w:val="00F96897"/>
    <w:rsid w:val="00F97287"/>
    <w:rsid w:val="00F97787"/>
    <w:rsid w:val="00FA049B"/>
    <w:rsid w:val="00FA1230"/>
    <w:rsid w:val="00FA1264"/>
    <w:rsid w:val="00FA1707"/>
    <w:rsid w:val="00FA3D1F"/>
    <w:rsid w:val="00FA3DE6"/>
    <w:rsid w:val="00FA45E9"/>
    <w:rsid w:val="00FA6902"/>
    <w:rsid w:val="00FA6A7C"/>
    <w:rsid w:val="00FB0F4B"/>
    <w:rsid w:val="00FB1219"/>
    <w:rsid w:val="00FB1812"/>
    <w:rsid w:val="00FB40EE"/>
    <w:rsid w:val="00FB4F1A"/>
    <w:rsid w:val="00FB5C0D"/>
    <w:rsid w:val="00FB6A3F"/>
    <w:rsid w:val="00FC0C6F"/>
    <w:rsid w:val="00FC30F2"/>
    <w:rsid w:val="00FC3F50"/>
    <w:rsid w:val="00FC5123"/>
    <w:rsid w:val="00FC5761"/>
    <w:rsid w:val="00FC6A7C"/>
    <w:rsid w:val="00FC7E1E"/>
    <w:rsid w:val="00FD0C27"/>
    <w:rsid w:val="00FD13BE"/>
    <w:rsid w:val="00FD2454"/>
    <w:rsid w:val="00FD2486"/>
    <w:rsid w:val="00FD2B58"/>
    <w:rsid w:val="00FD4451"/>
    <w:rsid w:val="00FD5425"/>
    <w:rsid w:val="00FD7252"/>
    <w:rsid w:val="00FD75A8"/>
    <w:rsid w:val="00FE1BD8"/>
    <w:rsid w:val="00FE4339"/>
    <w:rsid w:val="00FE4A9C"/>
    <w:rsid w:val="00FE4AD9"/>
    <w:rsid w:val="00FE53D7"/>
    <w:rsid w:val="00FE6742"/>
    <w:rsid w:val="00FE73A1"/>
    <w:rsid w:val="00FF026B"/>
    <w:rsid w:val="00FF09DE"/>
    <w:rsid w:val="00FF174D"/>
    <w:rsid w:val="00FF3A67"/>
    <w:rsid w:val="00FF47EB"/>
    <w:rsid w:val="00FF5F61"/>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782E"/>
    <w:pPr>
      <w:shd w:val="clear" w:color="auto" w:fill="FFFFFF"/>
      <w:spacing w:after="120"/>
      <w:ind w:firstLine="708"/>
      <w:jc w:val="both"/>
    </w:pPr>
    <w:rPr>
      <w:rFonts w:ascii="Arial" w:hAnsi="Arial" w:cs="Arial"/>
      <w:sz w:val="24"/>
      <w:szCs w:val="24"/>
    </w:rPr>
  </w:style>
  <w:style w:type="paragraph" w:styleId="1">
    <w:name w:val="heading 1"/>
    <w:aliases w:val="Überschrift 1a,Headline1,Headline1:Überschrift 1,h1,OdsKap1,OdsKap1Überschrift,H1,Heading 10,SCE,H11,H12,H111,H13,H112,H14,H113,H15,H114,Head1,Heading apps,Heading 101,Head11,Heading apps1,Heading1,Heading,Heading 102,Head12,Heading apps2,Cha"/>
    <w:basedOn w:val="a0"/>
    <w:next w:val="a0"/>
    <w:link w:val="10"/>
    <w:qFormat/>
    <w:rsid w:val="0058306D"/>
    <w:pPr>
      <w:outlineLvl w:val="0"/>
    </w:pPr>
    <w:rPr>
      <w:rFonts w:cs="Times New Roman"/>
      <w:b/>
      <w:bCs/>
      <w:spacing w:val="38"/>
    </w:rPr>
  </w:style>
  <w:style w:type="paragraph" w:styleId="2">
    <w:name w:val="heading 2"/>
    <w:basedOn w:val="3"/>
    <w:next w:val="a0"/>
    <w:link w:val="20"/>
    <w:qFormat/>
    <w:rsid w:val="009738DF"/>
    <w:pPr>
      <w:outlineLvl w:val="1"/>
    </w:pPr>
  </w:style>
  <w:style w:type="paragraph" w:styleId="3">
    <w:name w:val="heading 3"/>
    <w:basedOn w:val="a0"/>
    <w:next w:val="a0"/>
    <w:link w:val="30"/>
    <w:qFormat/>
    <w:rsid w:val="00B82264"/>
    <w:pPr>
      <w:outlineLvl w:val="2"/>
    </w:pPr>
    <w:rPr>
      <w:rFonts w:cs="Times New Roman"/>
      <w:b/>
    </w:rPr>
  </w:style>
  <w:style w:type="paragraph" w:styleId="4">
    <w:name w:val="heading 4"/>
    <w:aliases w:val="Heading 4 Char Char,Heading 4 Char1,Heading 4 Char Char Char,Heading 4 Char1 Char,Heading 4 Char Char1,Heading 4 CFMU,Para 4,h4,t4.T4,H4,T4,Sub-Minor,Sub-Minor1,Sub-Minor2,Sub-Minor3,PARA4,PARA41,PARA42,PARA43,PARA411,PARA421,PARA44,PARA412"/>
    <w:basedOn w:val="3"/>
    <w:next w:val="a0"/>
    <w:link w:val="40"/>
    <w:qFormat/>
    <w:rsid w:val="009738DF"/>
    <w:pPr>
      <w:keepNext/>
      <w:shd w:val="clear" w:color="auto" w:fill="auto"/>
      <w:autoSpaceDE w:val="0"/>
      <w:autoSpaceDN w:val="0"/>
      <w:adjustRightInd w:val="0"/>
      <w:spacing w:before="120"/>
      <w:ind w:left="284" w:firstLine="0"/>
      <w:jc w:val="left"/>
      <w:outlineLvl w:val="3"/>
    </w:pPr>
    <w:rPr>
      <w:rFonts w:ascii="Verdana" w:hAnsi="Verdana"/>
      <w:sz w:val="18"/>
    </w:rPr>
  </w:style>
  <w:style w:type="paragraph" w:styleId="5">
    <w:name w:val="heading 5"/>
    <w:aliases w:val="Heading 5-1,H5,FAQ Question,Headline5,h5,Level 3 - i,mh2,Module heading 2,Numbered Sub-list,heading 5,Headline51,Headline52,ASAPHeading 5,(Strg+5),Gliederung5,nmhd5,Heading 5 CFMU,Para 5,t5.T5,T5,Roman list,Bloc,Bloc1,Bloc2,Bloc3,Bloc4"/>
    <w:basedOn w:val="a0"/>
    <w:next w:val="a0"/>
    <w:link w:val="50"/>
    <w:qFormat/>
    <w:rsid w:val="009738DF"/>
    <w:pPr>
      <w:jc w:val="right"/>
      <w:outlineLvl w:val="4"/>
    </w:pPr>
    <w:rPr>
      <w:rFonts w:cs="Times New Roman"/>
      <w:b/>
    </w:rPr>
  </w:style>
  <w:style w:type="paragraph" w:styleId="6">
    <w:name w:val="heading 6"/>
    <w:aliases w:val="Legal Level 1.,cnp,Caption number (page-wide),h6,ASAPHeading 6,Heading 6 CFMU,Para 6,t6.T6,H6,Bullet list,Annexe,Annexe1,T6"/>
    <w:basedOn w:val="5"/>
    <w:next w:val="a0"/>
    <w:link w:val="60"/>
    <w:qFormat/>
    <w:rsid w:val="009738DF"/>
    <w:pPr>
      <w:keepNext/>
      <w:shd w:val="clear" w:color="auto" w:fill="auto"/>
      <w:autoSpaceDE w:val="0"/>
      <w:autoSpaceDN w:val="0"/>
      <w:adjustRightInd w:val="0"/>
      <w:spacing w:before="120" w:after="240"/>
      <w:ind w:left="1152" w:hanging="1152"/>
      <w:jc w:val="left"/>
      <w:outlineLvl w:val="5"/>
    </w:pPr>
    <w:rPr>
      <w:rFonts w:ascii="Verdana" w:eastAsia="Batang" w:hAnsi="Verdana"/>
      <w:b w:val="0"/>
      <w:sz w:val="18"/>
      <w:szCs w:val="22"/>
      <w:u w:val="single"/>
    </w:rPr>
  </w:style>
  <w:style w:type="paragraph" w:styleId="7">
    <w:name w:val="heading 7"/>
    <w:aliases w:val="Heading 7 CFMU,h7,Para 7,t7.T7,letter list,Annexe 1,H7,lettered list,Annexe2,T7"/>
    <w:basedOn w:val="6"/>
    <w:next w:val="a0"/>
    <w:link w:val="70"/>
    <w:qFormat/>
    <w:rsid w:val="009738DF"/>
    <w:pPr>
      <w:ind w:left="1296" w:hanging="1296"/>
      <w:outlineLvl w:val="6"/>
    </w:pPr>
    <w:rPr>
      <w:i/>
    </w:rPr>
  </w:style>
  <w:style w:type="paragraph" w:styleId="8">
    <w:name w:val="heading 8"/>
    <w:aliases w:val="ctp,Caption text (page-wide),Listings,Listings1,Listings2,Listings3,Listings11,Listings21,Listings4,Listings12,Listings22,Listings5,Listings13,Listings23,Listings31,Listings111,Listings211,Listings41,Listings121,Listings221,Listings6,t,t1,h8"/>
    <w:basedOn w:val="7"/>
    <w:next w:val="a0"/>
    <w:link w:val="80"/>
    <w:qFormat/>
    <w:rsid w:val="009738DF"/>
    <w:pPr>
      <w:numPr>
        <w:ilvl w:val="7"/>
        <w:numId w:val="3"/>
      </w:numPr>
      <w:tabs>
        <w:tab w:val="left" w:pos="1474"/>
      </w:tabs>
      <w:outlineLvl w:val="7"/>
    </w:pPr>
  </w:style>
  <w:style w:type="paragraph" w:styleId="9">
    <w:name w:val="heading 9"/>
    <w:aliases w:val="Heading 9 CFMU,h9,App Heading,App1,App Heading1,App Heading2,App Heading3,App Heading4,App Heading5,appendix,Blank 5,9,Bijlagen,progress,Annexe 3,Titre 10,Annexe4,T9"/>
    <w:basedOn w:val="8"/>
    <w:next w:val="a0"/>
    <w:link w:val="90"/>
    <w:qFormat/>
    <w:rsid w:val="009738DF"/>
    <w:pPr>
      <w:numPr>
        <w:ilvl w:val="8"/>
      </w:numPr>
      <w:tabs>
        <w:tab w:val="clear" w:pos="1474"/>
        <w:tab w:val="left" w:pos="1701"/>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17) EPR Header Char Char,(17) EPR Header Char,Intestazione.int.intestazione,Intestazione.int, Char2, Char5 Char, Char5"/>
    <w:basedOn w:val="a0"/>
    <w:link w:val="a5"/>
    <w:uiPriority w:val="99"/>
    <w:rsid w:val="00815542"/>
    <w:pPr>
      <w:tabs>
        <w:tab w:val="center" w:pos="4536"/>
        <w:tab w:val="right" w:pos="9072"/>
      </w:tabs>
    </w:pPr>
    <w:rPr>
      <w:rFonts w:cs="Times New Roman"/>
    </w:rPr>
  </w:style>
  <w:style w:type="paragraph" w:styleId="a6">
    <w:name w:val="footer"/>
    <w:aliases w:val=" Знак Знак, Знак,Знак Знак Знак,Знак Знак Знак Знак Знак Знак, Знак Знак Знак Знак Знак Знак Знак"/>
    <w:basedOn w:val="a0"/>
    <w:link w:val="a7"/>
    <w:uiPriority w:val="99"/>
    <w:rsid w:val="00815542"/>
    <w:pPr>
      <w:tabs>
        <w:tab w:val="center" w:pos="4536"/>
        <w:tab w:val="right" w:pos="9072"/>
      </w:tabs>
    </w:pPr>
    <w:rPr>
      <w:rFonts w:ascii="Times New Roman" w:hAnsi="Times New Roman" w:cs="Times New Roman"/>
    </w:rPr>
  </w:style>
  <w:style w:type="character" w:customStyle="1" w:styleId="a7">
    <w:name w:val="Долен колонтитул Знак"/>
    <w:aliases w:val=" Знак Знак Знак, Знак Знак1,Знак Знак Знак Знак,Знак Знак Знак Знак Знак Знак Знак, Знак Знак Знак Знак Знак Знак Знак Знак"/>
    <w:link w:val="a6"/>
    <w:uiPriority w:val="99"/>
    <w:rsid w:val="00815542"/>
    <w:rPr>
      <w:sz w:val="24"/>
      <w:szCs w:val="24"/>
      <w:lang w:val="bg-BG" w:eastAsia="bg-BG" w:bidi="ar-SA"/>
    </w:rPr>
  </w:style>
  <w:style w:type="character" w:styleId="a8">
    <w:name w:val="Hyperlink"/>
    <w:rsid w:val="00815542"/>
    <w:rPr>
      <w:color w:val="0000FF"/>
      <w:u w:val="single"/>
    </w:rPr>
  </w:style>
  <w:style w:type="paragraph" w:customStyle="1" w:styleId="Style">
    <w:name w:val="Style"/>
    <w:rsid w:val="00815542"/>
    <w:pPr>
      <w:autoSpaceDE w:val="0"/>
      <w:autoSpaceDN w:val="0"/>
      <w:adjustRightInd w:val="0"/>
      <w:ind w:left="140" w:right="140" w:firstLine="840"/>
      <w:jc w:val="both"/>
    </w:pPr>
    <w:rPr>
      <w:sz w:val="24"/>
      <w:szCs w:val="24"/>
    </w:rPr>
  </w:style>
  <w:style w:type="paragraph" w:styleId="a9">
    <w:name w:val="Normal (Web)"/>
    <w:basedOn w:val="a0"/>
    <w:uiPriority w:val="99"/>
    <w:rsid w:val="00815542"/>
    <w:pPr>
      <w:spacing w:before="100" w:beforeAutospacing="1" w:after="100" w:afterAutospacing="1"/>
    </w:pPr>
  </w:style>
  <w:style w:type="character" w:customStyle="1" w:styleId="apple-style-span">
    <w:name w:val="apple-style-span"/>
    <w:basedOn w:val="a1"/>
    <w:rsid w:val="00815542"/>
  </w:style>
  <w:style w:type="character" w:customStyle="1" w:styleId="apple-converted-space">
    <w:name w:val="apple-converted-space"/>
    <w:basedOn w:val="a1"/>
    <w:rsid w:val="00815542"/>
  </w:style>
  <w:style w:type="paragraph" w:styleId="31">
    <w:name w:val="Body Text Indent 3"/>
    <w:basedOn w:val="a0"/>
    <w:link w:val="32"/>
    <w:rsid w:val="00815542"/>
    <w:pPr>
      <w:ind w:left="283"/>
    </w:pPr>
    <w:rPr>
      <w:rFonts w:cs="Times New Roman"/>
      <w:sz w:val="16"/>
      <w:szCs w:val="16"/>
      <w:lang w:val="en-US" w:eastAsia="en-US"/>
    </w:rPr>
  </w:style>
  <w:style w:type="paragraph" w:customStyle="1" w:styleId="Text1">
    <w:name w:val="Text 1"/>
    <w:basedOn w:val="a0"/>
    <w:rsid w:val="00815542"/>
    <w:pPr>
      <w:suppressAutoHyphens/>
      <w:spacing w:after="240"/>
      <w:ind w:left="482"/>
    </w:pPr>
    <w:rPr>
      <w:sz w:val="20"/>
      <w:szCs w:val="20"/>
      <w:lang w:val="en-GB" w:eastAsia="ar-SA"/>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
    <w:basedOn w:val="a0"/>
    <w:link w:val="ab"/>
    <w:rsid w:val="00815542"/>
    <w:rPr>
      <w:rFonts w:cs="Times New Roman"/>
      <w:sz w:val="20"/>
      <w:szCs w:val="20"/>
      <w:lang w:val="en-US" w:eastAsia="en-US"/>
    </w:rPr>
  </w:style>
  <w:style w:type="character" w:styleId="ac">
    <w:name w:val="footnote reference"/>
    <w:aliases w:val="Footnote symbol"/>
    <w:rsid w:val="00815542"/>
    <w:rPr>
      <w:vertAlign w:val="superscript"/>
    </w:rPr>
  </w:style>
  <w:style w:type="paragraph" w:customStyle="1" w:styleId="11">
    <w:name w:val="Списък на абзаци1"/>
    <w:basedOn w:val="a0"/>
    <w:qFormat/>
    <w:rsid w:val="00815542"/>
    <w:pPr>
      <w:widowControl w:val="0"/>
      <w:autoSpaceDE w:val="0"/>
      <w:autoSpaceDN w:val="0"/>
      <w:adjustRightInd w:val="0"/>
      <w:ind w:left="720"/>
      <w:contextualSpacing/>
    </w:pPr>
    <w:rPr>
      <w:sz w:val="20"/>
      <w:szCs w:val="20"/>
      <w:lang w:val="en-US" w:eastAsia="en-US"/>
    </w:rPr>
  </w:style>
  <w:style w:type="paragraph" w:styleId="ad">
    <w:name w:val="Body Text"/>
    <w:basedOn w:val="a0"/>
    <w:link w:val="ae"/>
    <w:rsid w:val="00815542"/>
    <w:rPr>
      <w:rFonts w:cs="Times New Roman"/>
      <w:lang w:val="en-US" w:eastAsia="en-US"/>
    </w:rPr>
  </w:style>
  <w:style w:type="paragraph" w:customStyle="1" w:styleId="BodyText21">
    <w:name w:val="Body Text 21"/>
    <w:basedOn w:val="a0"/>
    <w:rsid w:val="00815542"/>
    <w:pPr>
      <w:widowControl w:val="0"/>
      <w:overflowPunct w:val="0"/>
      <w:autoSpaceDE w:val="0"/>
      <w:autoSpaceDN w:val="0"/>
      <w:adjustRightInd w:val="0"/>
      <w:jc w:val="center"/>
    </w:pPr>
    <w:rPr>
      <w:b/>
      <w:szCs w:val="20"/>
      <w:lang w:val="en-US" w:eastAsia="en-US"/>
    </w:rPr>
  </w:style>
  <w:style w:type="paragraph" w:styleId="af">
    <w:name w:val="Title"/>
    <w:basedOn w:val="a0"/>
    <w:link w:val="af0"/>
    <w:qFormat/>
    <w:rsid w:val="00815542"/>
    <w:pPr>
      <w:jc w:val="center"/>
    </w:pPr>
    <w:rPr>
      <w:rFonts w:ascii="Times New Roman" w:hAnsi="Times New Roman" w:cs="Times New Roman"/>
      <w:b/>
      <w:sz w:val="32"/>
      <w:szCs w:val="20"/>
      <w:lang w:eastAsia="en-US"/>
    </w:rPr>
  </w:style>
  <w:style w:type="character" w:customStyle="1" w:styleId="af0">
    <w:name w:val="Заглавие Знак"/>
    <w:link w:val="af"/>
    <w:rsid w:val="00815542"/>
    <w:rPr>
      <w:b/>
      <w:sz w:val="32"/>
      <w:lang w:val="bg-BG" w:eastAsia="en-US" w:bidi="ar-SA"/>
    </w:rPr>
  </w:style>
  <w:style w:type="character" w:styleId="af1">
    <w:name w:val="page number"/>
    <w:basedOn w:val="a1"/>
    <w:rsid w:val="00815542"/>
  </w:style>
  <w:style w:type="paragraph" w:styleId="af2">
    <w:name w:val="Plain Text"/>
    <w:basedOn w:val="a0"/>
    <w:link w:val="af3"/>
    <w:rsid w:val="00815542"/>
    <w:rPr>
      <w:rFonts w:ascii="Courier New" w:hAnsi="Courier New" w:cs="Times New Roman"/>
      <w:sz w:val="20"/>
      <w:szCs w:val="20"/>
      <w:lang w:val="en-AU"/>
    </w:rPr>
  </w:style>
  <w:style w:type="character" w:customStyle="1" w:styleId="FontStyle24">
    <w:name w:val="Font Style24"/>
    <w:rsid w:val="00815542"/>
    <w:rPr>
      <w:rFonts w:ascii="Times New Roman" w:hAnsi="Times New Roman" w:cs="Times New Roman"/>
      <w:b/>
      <w:bCs/>
      <w:sz w:val="26"/>
      <w:szCs w:val="26"/>
    </w:rPr>
  </w:style>
  <w:style w:type="paragraph" w:customStyle="1" w:styleId="af4">
    <w:name w:val="Îáèêí. ïàðàãðàô"/>
    <w:basedOn w:val="a0"/>
    <w:rsid w:val="00815542"/>
    <w:pPr>
      <w:spacing w:before="120" w:line="360" w:lineRule="auto"/>
      <w:ind w:firstLine="720"/>
    </w:pPr>
    <w:rPr>
      <w:szCs w:val="20"/>
    </w:rPr>
  </w:style>
  <w:style w:type="paragraph" w:styleId="af5">
    <w:name w:val="Body Text Indent"/>
    <w:basedOn w:val="a0"/>
    <w:link w:val="af6"/>
    <w:rsid w:val="00815542"/>
    <w:pPr>
      <w:ind w:left="283"/>
    </w:pPr>
    <w:rPr>
      <w:rFonts w:cs="Times New Roman"/>
      <w:lang w:val="en-US" w:eastAsia="en-US"/>
    </w:rPr>
  </w:style>
  <w:style w:type="table" w:styleId="af7">
    <w:name w:val="Table Grid"/>
    <w:basedOn w:val="a2"/>
    <w:rsid w:val="00815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rsid w:val="00815542"/>
    <w:rPr>
      <w:color w:val="800080"/>
      <w:u w:val="single"/>
    </w:rPr>
  </w:style>
  <w:style w:type="paragraph" w:customStyle="1" w:styleId="font5">
    <w:name w:val="font5"/>
    <w:basedOn w:val="a0"/>
    <w:rsid w:val="00815542"/>
    <w:pPr>
      <w:spacing w:before="100" w:beforeAutospacing="1" w:after="100" w:afterAutospacing="1"/>
    </w:pPr>
    <w:rPr>
      <w:sz w:val="22"/>
      <w:szCs w:val="22"/>
    </w:rPr>
  </w:style>
  <w:style w:type="paragraph" w:customStyle="1" w:styleId="font6">
    <w:name w:val="font6"/>
    <w:basedOn w:val="a0"/>
    <w:rsid w:val="00815542"/>
    <w:pPr>
      <w:spacing w:before="100" w:beforeAutospacing="1" w:after="100" w:afterAutospacing="1"/>
    </w:pPr>
    <w:rPr>
      <w:b/>
      <w:bCs/>
      <w:i/>
      <w:iCs/>
      <w:sz w:val="22"/>
      <w:szCs w:val="22"/>
    </w:rPr>
  </w:style>
  <w:style w:type="paragraph" w:customStyle="1" w:styleId="xl65">
    <w:name w:val="xl65"/>
    <w:basedOn w:val="a0"/>
    <w:rsid w:val="0081554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66">
    <w:name w:val="xl66"/>
    <w:basedOn w:val="a0"/>
    <w:rsid w:val="00815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7">
    <w:name w:val="xl67"/>
    <w:basedOn w:val="a0"/>
    <w:rsid w:val="00815542"/>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68">
    <w:name w:val="xl68"/>
    <w:basedOn w:val="a0"/>
    <w:rsid w:val="00815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815542"/>
    <w:pPr>
      <w:pBdr>
        <w:right w:val="single" w:sz="8" w:space="0" w:color="auto"/>
      </w:pBdr>
      <w:spacing w:before="100" w:beforeAutospacing="1" w:after="100" w:afterAutospacing="1"/>
      <w:jc w:val="center"/>
    </w:pPr>
    <w:rPr>
      <w:b/>
      <w:bCs/>
    </w:rPr>
  </w:style>
  <w:style w:type="paragraph" w:customStyle="1" w:styleId="xl70">
    <w:name w:val="xl70"/>
    <w:basedOn w:val="a0"/>
    <w:rsid w:val="00815542"/>
    <w:pPr>
      <w:pBdr>
        <w:top w:val="single" w:sz="4" w:space="0" w:color="auto"/>
        <w:left w:val="single" w:sz="4" w:space="0" w:color="auto"/>
        <w:bottom w:val="single" w:sz="4" w:space="0" w:color="auto"/>
      </w:pBdr>
      <w:spacing w:before="100" w:beforeAutospacing="1" w:after="100" w:afterAutospacing="1"/>
    </w:pPr>
    <w:rPr>
      <w:color w:val="FF0000"/>
      <w:sz w:val="18"/>
      <w:szCs w:val="18"/>
    </w:rPr>
  </w:style>
  <w:style w:type="paragraph" w:customStyle="1" w:styleId="xl71">
    <w:name w:val="xl71"/>
    <w:basedOn w:val="a0"/>
    <w:rsid w:val="00815542"/>
    <w:pPr>
      <w:pBdr>
        <w:top w:val="single" w:sz="4" w:space="0" w:color="auto"/>
        <w:left w:val="single" w:sz="4" w:space="0" w:color="auto"/>
        <w:bottom w:val="single" w:sz="4" w:space="0" w:color="auto"/>
      </w:pBdr>
      <w:spacing w:before="100" w:beforeAutospacing="1" w:after="100" w:afterAutospacing="1"/>
    </w:pPr>
    <w:rPr>
      <w:color w:val="FF0000"/>
      <w:sz w:val="16"/>
      <w:szCs w:val="16"/>
    </w:rPr>
  </w:style>
  <w:style w:type="paragraph" w:customStyle="1" w:styleId="xl72">
    <w:name w:val="xl72"/>
    <w:basedOn w:val="a0"/>
    <w:rsid w:val="00815542"/>
    <w:pPr>
      <w:pBdr>
        <w:top w:val="single" w:sz="4" w:space="0" w:color="auto"/>
        <w:left w:val="single" w:sz="4" w:space="0" w:color="auto"/>
      </w:pBdr>
      <w:spacing w:before="100" w:beforeAutospacing="1" w:after="100" w:afterAutospacing="1"/>
    </w:pPr>
    <w:rPr>
      <w:color w:val="FF0000"/>
      <w:sz w:val="18"/>
      <w:szCs w:val="18"/>
    </w:rPr>
  </w:style>
  <w:style w:type="paragraph" w:customStyle="1" w:styleId="xl73">
    <w:name w:val="xl73"/>
    <w:basedOn w:val="a0"/>
    <w:rsid w:val="00815542"/>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74">
    <w:name w:val="xl74"/>
    <w:basedOn w:val="a0"/>
    <w:rsid w:val="0081554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75">
    <w:name w:val="xl75"/>
    <w:basedOn w:val="a0"/>
    <w:rsid w:val="00815542"/>
    <w:pPr>
      <w:pBdr>
        <w:top w:val="single" w:sz="4" w:space="0" w:color="auto"/>
        <w:left w:val="single" w:sz="4" w:space="0" w:color="auto"/>
        <w:bottom w:val="single" w:sz="4" w:space="0" w:color="auto"/>
      </w:pBdr>
      <w:spacing w:before="100" w:beforeAutospacing="1" w:after="100" w:afterAutospacing="1"/>
    </w:pPr>
    <w:rPr>
      <w:color w:val="FF0000"/>
      <w:sz w:val="16"/>
      <w:szCs w:val="16"/>
    </w:rPr>
  </w:style>
  <w:style w:type="paragraph" w:customStyle="1" w:styleId="xl76">
    <w:name w:val="xl76"/>
    <w:basedOn w:val="a0"/>
    <w:rsid w:val="00815542"/>
    <w:pPr>
      <w:pBdr>
        <w:top w:val="single" w:sz="4" w:space="0" w:color="auto"/>
        <w:left w:val="single" w:sz="4" w:space="0" w:color="auto"/>
      </w:pBdr>
      <w:spacing w:before="100" w:beforeAutospacing="1" w:after="100" w:afterAutospacing="1"/>
    </w:pPr>
    <w:rPr>
      <w:b/>
      <w:bCs/>
      <w:sz w:val="18"/>
      <w:szCs w:val="18"/>
    </w:rPr>
  </w:style>
  <w:style w:type="paragraph" w:customStyle="1" w:styleId="xl77">
    <w:name w:val="xl77"/>
    <w:basedOn w:val="a0"/>
    <w:rsid w:val="0081554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8">
    <w:name w:val="xl78"/>
    <w:basedOn w:val="a0"/>
    <w:rsid w:val="0081554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9">
    <w:name w:val="xl79"/>
    <w:basedOn w:val="a0"/>
    <w:rsid w:val="00815542"/>
    <w:pPr>
      <w:pBdr>
        <w:top w:val="single" w:sz="4" w:space="0" w:color="auto"/>
        <w:left w:val="single" w:sz="4" w:space="0" w:color="auto"/>
      </w:pBdr>
      <w:spacing w:before="100" w:beforeAutospacing="1" w:after="100" w:afterAutospacing="1"/>
    </w:pPr>
    <w:rPr>
      <w:sz w:val="16"/>
      <w:szCs w:val="16"/>
    </w:rPr>
  </w:style>
  <w:style w:type="paragraph" w:customStyle="1" w:styleId="xl80">
    <w:name w:val="xl80"/>
    <w:basedOn w:val="a0"/>
    <w:rsid w:val="0081554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0"/>
    <w:rsid w:val="0081554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0"/>
    <w:rsid w:val="0081554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815542"/>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815542"/>
    <w:pPr>
      <w:pBdr>
        <w:top w:val="single" w:sz="8" w:space="0" w:color="auto"/>
        <w:left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a0"/>
    <w:rsid w:val="00815542"/>
    <w:pPr>
      <w:pBdr>
        <w:left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6">
    <w:name w:val="xl86"/>
    <w:basedOn w:val="a0"/>
    <w:rsid w:val="0081554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81554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8">
    <w:name w:val="xl88"/>
    <w:basedOn w:val="a0"/>
    <w:rsid w:val="00815542"/>
    <w:pPr>
      <w:spacing w:before="100" w:beforeAutospacing="1" w:after="100" w:afterAutospacing="1"/>
    </w:pPr>
    <w:rPr>
      <w:sz w:val="22"/>
      <w:szCs w:val="22"/>
    </w:rPr>
  </w:style>
  <w:style w:type="paragraph" w:customStyle="1" w:styleId="xl89">
    <w:name w:val="xl89"/>
    <w:basedOn w:val="a0"/>
    <w:rsid w:val="00815542"/>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0">
    <w:name w:val="xl90"/>
    <w:basedOn w:val="a0"/>
    <w:rsid w:val="00815542"/>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91">
    <w:name w:val="xl91"/>
    <w:basedOn w:val="a0"/>
    <w:rsid w:val="0081554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2">
    <w:name w:val="xl92"/>
    <w:basedOn w:val="a0"/>
    <w:rsid w:val="00815542"/>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3">
    <w:name w:val="xl93"/>
    <w:basedOn w:val="a0"/>
    <w:rsid w:val="00815542"/>
    <w:pPr>
      <w:pBdr>
        <w:top w:val="single" w:sz="4" w:space="0" w:color="auto"/>
        <w:left w:val="single" w:sz="8" w:space="0" w:color="auto"/>
      </w:pBdr>
      <w:spacing w:before="100" w:beforeAutospacing="1" w:after="100" w:afterAutospacing="1"/>
      <w:jc w:val="center"/>
    </w:pPr>
  </w:style>
  <w:style w:type="paragraph" w:customStyle="1" w:styleId="xl94">
    <w:name w:val="xl94"/>
    <w:basedOn w:val="a0"/>
    <w:rsid w:val="00815542"/>
    <w:pPr>
      <w:pBdr>
        <w:top w:val="single" w:sz="4" w:space="0" w:color="auto"/>
        <w:right w:val="single" w:sz="4" w:space="0" w:color="auto"/>
      </w:pBdr>
      <w:spacing w:before="100" w:beforeAutospacing="1" w:after="100" w:afterAutospacing="1"/>
      <w:jc w:val="center"/>
    </w:pPr>
  </w:style>
  <w:style w:type="paragraph" w:customStyle="1" w:styleId="xl95">
    <w:name w:val="xl95"/>
    <w:basedOn w:val="a0"/>
    <w:rsid w:val="008155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6">
    <w:name w:val="xl96"/>
    <w:basedOn w:val="a0"/>
    <w:rsid w:val="00815542"/>
    <w:pPr>
      <w:pBdr>
        <w:left w:val="single" w:sz="8" w:space="0" w:color="auto"/>
      </w:pBdr>
      <w:spacing w:before="100" w:beforeAutospacing="1" w:after="100" w:afterAutospacing="1"/>
      <w:jc w:val="center"/>
    </w:pPr>
  </w:style>
  <w:style w:type="paragraph" w:customStyle="1" w:styleId="xl97">
    <w:name w:val="xl97"/>
    <w:basedOn w:val="a0"/>
    <w:rsid w:val="00815542"/>
    <w:pPr>
      <w:spacing w:before="100" w:beforeAutospacing="1" w:after="100" w:afterAutospacing="1"/>
      <w:jc w:val="center"/>
    </w:pPr>
  </w:style>
  <w:style w:type="paragraph" w:customStyle="1" w:styleId="xl98">
    <w:name w:val="xl98"/>
    <w:basedOn w:val="a0"/>
    <w:rsid w:val="00815542"/>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99">
    <w:name w:val="xl99"/>
    <w:basedOn w:val="a0"/>
    <w:rsid w:val="00815542"/>
    <w:pPr>
      <w:pBdr>
        <w:bottom w:val="single" w:sz="8" w:space="0" w:color="auto"/>
      </w:pBdr>
      <w:spacing w:before="100" w:beforeAutospacing="1" w:after="100" w:afterAutospacing="1"/>
    </w:pPr>
    <w:rPr>
      <w:b/>
      <w:bCs/>
      <w:i/>
      <w:iCs/>
    </w:rPr>
  </w:style>
  <w:style w:type="paragraph" w:customStyle="1" w:styleId="xl100">
    <w:name w:val="xl100"/>
    <w:basedOn w:val="a0"/>
    <w:rsid w:val="00815542"/>
    <w:pPr>
      <w:pBdr>
        <w:top w:val="single" w:sz="8" w:space="0" w:color="auto"/>
        <w:bottom w:val="single" w:sz="8" w:space="0" w:color="auto"/>
      </w:pBdr>
      <w:spacing w:before="100" w:beforeAutospacing="1" w:after="100" w:afterAutospacing="1"/>
    </w:pPr>
    <w:rPr>
      <w:b/>
      <w:bCs/>
      <w:i/>
      <w:iCs/>
    </w:rPr>
  </w:style>
  <w:style w:type="paragraph" w:customStyle="1" w:styleId="xl101">
    <w:name w:val="xl101"/>
    <w:basedOn w:val="a0"/>
    <w:rsid w:val="00815542"/>
    <w:pPr>
      <w:pBdr>
        <w:top w:val="single" w:sz="8" w:space="0" w:color="auto"/>
        <w:bottom w:val="single" w:sz="8" w:space="0" w:color="auto"/>
        <w:right w:val="single" w:sz="8" w:space="0" w:color="auto"/>
      </w:pBdr>
      <w:spacing w:before="100" w:beforeAutospacing="1" w:after="100" w:afterAutospacing="1"/>
      <w:jc w:val="center"/>
    </w:pPr>
    <w:rPr>
      <w:b/>
      <w:bCs/>
      <w:i/>
      <w:iCs/>
    </w:rPr>
  </w:style>
  <w:style w:type="paragraph" w:customStyle="1" w:styleId="xl102">
    <w:name w:val="xl102"/>
    <w:basedOn w:val="a0"/>
    <w:rsid w:val="00815542"/>
    <w:pPr>
      <w:pBdr>
        <w:bottom w:val="single" w:sz="8" w:space="0" w:color="auto"/>
      </w:pBdr>
      <w:spacing w:before="100" w:beforeAutospacing="1" w:after="100" w:afterAutospacing="1"/>
      <w:jc w:val="center"/>
      <w:textAlignment w:val="center"/>
    </w:pPr>
    <w:rPr>
      <w:b/>
      <w:bCs/>
    </w:rPr>
  </w:style>
  <w:style w:type="paragraph" w:customStyle="1" w:styleId="xl103">
    <w:name w:val="xl103"/>
    <w:basedOn w:val="a0"/>
    <w:rsid w:val="00815542"/>
    <w:pPr>
      <w:pBdr>
        <w:top w:val="single" w:sz="8" w:space="0" w:color="auto"/>
        <w:bottom w:val="single" w:sz="8" w:space="0" w:color="auto"/>
      </w:pBdr>
      <w:spacing w:before="100" w:beforeAutospacing="1" w:after="100" w:afterAutospacing="1"/>
      <w:textAlignment w:val="top"/>
    </w:pPr>
    <w:rPr>
      <w:sz w:val="22"/>
      <w:szCs w:val="22"/>
    </w:rPr>
  </w:style>
  <w:style w:type="paragraph" w:styleId="21">
    <w:name w:val="Body Text 2"/>
    <w:basedOn w:val="a0"/>
    <w:link w:val="22"/>
    <w:rsid w:val="00815542"/>
    <w:pPr>
      <w:spacing w:line="480" w:lineRule="auto"/>
    </w:pPr>
    <w:rPr>
      <w:rFonts w:cs="Times New Roman"/>
    </w:rPr>
  </w:style>
  <w:style w:type="character" w:customStyle="1" w:styleId="BodyText1">
    <w:name w:val="Body Text1"/>
    <w:rsid w:val="00815542"/>
    <w:rPr>
      <w:rFonts w:ascii="Times New Roman" w:hAnsi="Times New Roman"/>
      <w:sz w:val="24"/>
    </w:rPr>
  </w:style>
  <w:style w:type="paragraph" w:customStyle="1" w:styleId="Clause2">
    <w:name w:val="Clause2"/>
    <w:basedOn w:val="a0"/>
    <w:link w:val="Clause2Char"/>
    <w:rsid w:val="00815542"/>
    <w:pPr>
      <w:numPr>
        <w:ilvl w:val="1"/>
        <w:numId w:val="1"/>
      </w:numPr>
      <w:tabs>
        <w:tab w:val="num" w:pos="426"/>
      </w:tabs>
      <w:spacing w:before="120"/>
      <w:ind w:left="-141"/>
    </w:pPr>
    <w:rPr>
      <w:rFonts w:cs="Times New Roman"/>
      <w:lang w:eastAsia="en-US"/>
    </w:rPr>
  </w:style>
  <w:style w:type="paragraph" w:customStyle="1" w:styleId="Clause3RestartNumbering1">
    <w:name w:val="Clause3_RestartNumbering1"/>
    <w:basedOn w:val="a0"/>
    <w:rsid w:val="00815542"/>
    <w:pPr>
      <w:numPr>
        <w:ilvl w:val="2"/>
        <w:numId w:val="1"/>
      </w:numPr>
      <w:tabs>
        <w:tab w:val="num" w:pos="2727"/>
      </w:tabs>
      <w:ind w:firstLine="851"/>
    </w:pPr>
    <w:rPr>
      <w:bCs/>
      <w:color w:val="000000"/>
      <w:spacing w:val="1"/>
      <w:lang w:eastAsia="en-US"/>
    </w:rPr>
  </w:style>
  <w:style w:type="character" w:customStyle="1" w:styleId="Clause2Char">
    <w:name w:val="Clause2 Char"/>
    <w:link w:val="Clause2"/>
    <w:locked/>
    <w:rsid w:val="00815542"/>
    <w:rPr>
      <w:rFonts w:ascii="Arial" w:hAnsi="Arial"/>
      <w:sz w:val="24"/>
      <w:szCs w:val="24"/>
      <w:shd w:val="clear" w:color="auto" w:fill="FFFFFF"/>
      <w:lang w:eastAsia="en-US"/>
    </w:rPr>
  </w:style>
  <w:style w:type="paragraph" w:styleId="33">
    <w:name w:val="Body Text 3"/>
    <w:basedOn w:val="a0"/>
    <w:link w:val="34"/>
    <w:rsid w:val="00815542"/>
    <w:rPr>
      <w:rFonts w:cs="Times New Roman"/>
      <w:sz w:val="16"/>
      <w:szCs w:val="16"/>
      <w:lang w:val="en-GB" w:eastAsia="en-US"/>
    </w:rPr>
  </w:style>
  <w:style w:type="paragraph" w:customStyle="1" w:styleId="af9">
    <w:name w:val="Алинеа"/>
    <w:basedOn w:val="a0"/>
    <w:link w:val="Char"/>
    <w:rsid w:val="004464BE"/>
    <w:pPr>
      <w:tabs>
        <w:tab w:val="left" w:pos="709"/>
        <w:tab w:val="left" w:pos="1134"/>
        <w:tab w:val="left" w:pos="9641"/>
      </w:tabs>
      <w:autoSpaceDE w:val="0"/>
      <w:autoSpaceDN w:val="0"/>
      <w:adjustRightInd w:val="0"/>
      <w:spacing w:before="120"/>
      <w:ind w:firstLine="731"/>
    </w:pPr>
    <w:rPr>
      <w:rFonts w:ascii="Times New Roman" w:hAnsi="Times New Roman" w:cs="Times New Roman"/>
      <w:color w:val="000000"/>
    </w:rPr>
  </w:style>
  <w:style w:type="character" w:customStyle="1" w:styleId="Char">
    <w:name w:val="Алинеа Char"/>
    <w:link w:val="af9"/>
    <w:rsid w:val="004464BE"/>
    <w:rPr>
      <w:color w:val="000000"/>
      <w:sz w:val="24"/>
      <w:szCs w:val="24"/>
      <w:lang w:val="bg-BG" w:eastAsia="bg-BG" w:bidi="ar-SA"/>
    </w:rPr>
  </w:style>
  <w:style w:type="paragraph" w:customStyle="1" w:styleId="afa">
    <w:name w:val="Обикн. параграф"/>
    <w:basedOn w:val="a0"/>
    <w:rsid w:val="004464BE"/>
    <w:pPr>
      <w:spacing w:before="120" w:line="360" w:lineRule="auto"/>
      <w:ind w:firstLine="720"/>
    </w:pPr>
    <w:rPr>
      <w:szCs w:val="20"/>
    </w:rPr>
  </w:style>
  <w:style w:type="character" w:customStyle="1" w:styleId="FontStyle95">
    <w:name w:val="Font Style95"/>
    <w:rsid w:val="004464BE"/>
    <w:rPr>
      <w:rFonts w:ascii="Times New Roman" w:hAnsi="Times New Roman" w:cs="Times New Roman"/>
      <w:sz w:val="20"/>
      <w:szCs w:val="20"/>
    </w:rPr>
  </w:style>
  <w:style w:type="paragraph" w:customStyle="1" w:styleId="Style15">
    <w:name w:val="Style15"/>
    <w:basedOn w:val="a0"/>
    <w:rsid w:val="00DB4DB1"/>
    <w:pPr>
      <w:widowControl w:val="0"/>
      <w:autoSpaceDE w:val="0"/>
      <w:autoSpaceDN w:val="0"/>
      <w:adjustRightInd w:val="0"/>
      <w:spacing w:line="280" w:lineRule="exact"/>
      <w:ind w:firstLine="706"/>
    </w:pPr>
  </w:style>
  <w:style w:type="character" w:customStyle="1" w:styleId="FontStyle70">
    <w:name w:val="Font Style70"/>
    <w:rsid w:val="00DB4DB1"/>
    <w:rPr>
      <w:rFonts w:ascii="Times New Roman" w:hAnsi="Times New Roman" w:cs="Times New Roman"/>
      <w:b/>
      <w:bCs/>
      <w:sz w:val="20"/>
      <w:szCs w:val="20"/>
    </w:rPr>
  </w:style>
  <w:style w:type="character" w:customStyle="1" w:styleId="FontStyle77">
    <w:name w:val="Font Style77"/>
    <w:rsid w:val="00DB4DB1"/>
    <w:rPr>
      <w:rFonts w:ascii="Times New Roman" w:hAnsi="Times New Roman" w:cs="Times New Roman"/>
      <w:sz w:val="20"/>
      <w:szCs w:val="20"/>
    </w:rPr>
  </w:style>
  <w:style w:type="paragraph" w:customStyle="1" w:styleId="Style11">
    <w:name w:val="Style11"/>
    <w:basedOn w:val="a0"/>
    <w:rsid w:val="00DB4DB1"/>
    <w:pPr>
      <w:widowControl w:val="0"/>
      <w:autoSpaceDE w:val="0"/>
      <w:autoSpaceDN w:val="0"/>
      <w:adjustRightInd w:val="0"/>
      <w:spacing w:line="281" w:lineRule="exact"/>
    </w:pPr>
  </w:style>
  <w:style w:type="character" w:customStyle="1" w:styleId="FontStyle71">
    <w:name w:val="Font Style71"/>
    <w:rsid w:val="00DB4DB1"/>
    <w:rPr>
      <w:rFonts w:ascii="Times New Roman" w:hAnsi="Times New Roman" w:cs="Times New Roman"/>
      <w:sz w:val="32"/>
      <w:szCs w:val="32"/>
    </w:rPr>
  </w:style>
  <w:style w:type="paragraph" w:customStyle="1" w:styleId="Style2">
    <w:name w:val="Style2"/>
    <w:basedOn w:val="a0"/>
    <w:rsid w:val="00DB4DB1"/>
    <w:pPr>
      <w:widowControl w:val="0"/>
      <w:autoSpaceDE w:val="0"/>
      <w:autoSpaceDN w:val="0"/>
      <w:adjustRightInd w:val="0"/>
      <w:spacing w:line="278" w:lineRule="exact"/>
    </w:pPr>
  </w:style>
  <w:style w:type="paragraph" w:customStyle="1" w:styleId="Style6">
    <w:name w:val="Style6"/>
    <w:basedOn w:val="a0"/>
    <w:rsid w:val="00DB4DB1"/>
    <w:pPr>
      <w:widowControl w:val="0"/>
      <w:autoSpaceDE w:val="0"/>
      <w:autoSpaceDN w:val="0"/>
      <w:adjustRightInd w:val="0"/>
      <w:jc w:val="center"/>
    </w:pPr>
  </w:style>
  <w:style w:type="paragraph" w:styleId="a">
    <w:name w:val="List Bullet"/>
    <w:basedOn w:val="a0"/>
    <w:rsid w:val="00372EEF"/>
    <w:pPr>
      <w:numPr>
        <w:numId w:val="2"/>
      </w:numPr>
      <w:spacing w:after="240"/>
    </w:pPr>
    <w:rPr>
      <w:szCs w:val="20"/>
      <w:lang w:val="en-GB" w:eastAsia="en-US"/>
    </w:rPr>
  </w:style>
  <w:style w:type="paragraph" w:styleId="afb">
    <w:name w:val="Balloon Text"/>
    <w:basedOn w:val="a0"/>
    <w:link w:val="afc"/>
    <w:rsid w:val="00A35889"/>
    <w:rPr>
      <w:rFonts w:ascii="Tahoma" w:hAnsi="Tahoma" w:cs="Times New Roman"/>
      <w:sz w:val="16"/>
      <w:szCs w:val="16"/>
    </w:rPr>
  </w:style>
  <w:style w:type="character" w:customStyle="1" w:styleId="afc">
    <w:name w:val="Изнесен текст Знак"/>
    <w:link w:val="afb"/>
    <w:rsid w:val="00A35889"/>
    <w:rPr>
      <w:rFonts w:ascii="Tahoma" w:hAnsi="Tahoma" w:cs="Tahoma"/>
      <w:sz w:val="16"/>
      <w:szCs w:val="16"/>
      <w:lang w:val="bg-BG" w:eastAsia="bg-BG"/>
    </w:rPr>
  </w:style>
  <w:style w:type="character" w:styleId="afd">
    <w:name w:val="annotation reference"/>
    <w:rsid w:val="00392C22"/>
    <w:rPr>
      <w:sz w:val="16"/>
      <w:szCs w:val="16"/>
    </w:rPr>
  </w:style>
  <w:style w:type="paragraph" w:styleId="afe">
    <w:name w:val="annotation text"/>
    <w:basedOn w:val="a0"/>
    <w:link w:val="aff"/>
    <w:uiPriority w:val="99"/>
    <w:rsid w:val="00392C22"/>
    <w:rPr>
      <w:rFonts w:cs="Times New Roman"/>
      <w:sz w:val="20"/>
      <w:szCs w:val="20"/>
    </w:rPr>
  </w:style>
  <w:style w:type="paragraph" w:styleId="aff0">
    <w:name w:val="annotation subject"/>
    <w:basedOn w:val="afe"/>
    <w:next w:val="afe"/>
    <w:link w:val="aff1"/>
    <w:rsid w:val="00392C22"/>
    <w:rPr>
      <w:b/>
      <w:bCs/>
    </w:rPr>
  </w:style>
  <w:style w:type="paragraph" w:customStyle="1" w:styleId="CharCharChar">
    <w:name w:val="Char Char Char Знак"/>
    <w:basedOn w:val="a0"/>
    <w:rsid w:val="008F7BD1"/>
    <w:pPr>
      <w:tabs>
        <w:tab w:val="left" w:pos="709"/>
      </w:tabs>
    </w:pPr>
    <w:rPr>
      <w:rFonts w:ascii="Tahoma" w:hAnsi="Tahoma" w:cs="Tahoma"/>
      <w:lang w:val="pl-PL" w:eastAsia="pl-PL"/>
    </w:rPr>
  </w:style>
  <w:style w:type="paragraph" w:customStyle="1" w:styleId="12">
    <w:name w:val="Редакция1"/>
    <w:hidden/>
    <w:uiPriority w:val="99"/>
    <w:semiHidden/>
    <w:rsid w:val="00FE4339"/>
    <w:rPr>
      <w:sz w:val="24"/>
      <w:szCs w:val="24"/>
    </w:rPr>
  </w:style>
  <w:style w:type="paragraph" w:customStyle="1" w:styleId="CharCharCharCharCharCharChar1CharCharCharCharCharCharCharCharCharChar">
    <w:name w:val="Char Char Char Char Char Char Char1 Char Char Char Char Char Char Char Char Char Char Знак Знак Знак Знак"/>
    <w:basedOn w:val="a0"/>
    <w:rsid w:val="00715760"/>
    <w:pPr>
      <w:tabs>
        <w:tab w:val="left" w:pos="709"/>
      </w:tabs>
    </w:pPr>
    <w:rPr>
      <w:rFonts w:ascii="Tahoma" w:hAnsi="Tahoma"/>
      <w:lang w:val="pl-PL" w:eastAsia="pl-PL"/>
    </w:rPr>
  </w:style>
  <w:style w:type="character" w:customStyle="1" w:styleId="20">
    <w:name w:val="Заглавие 2 Знак"/>
    <w:link w:val="2"/>
    <w:rsid w:val="009738DF"/>
    <w:rPr>
      <w:rFonts w:ascii="Arial" w:hAnsi="Arial" w:cs="Arial"/>
      <w:b/>
      <w:sz w:val="24"/>
      <w:szCs w:val="24"/>
      <w:shd w:val="clear" w:color="auto" w:fill="FFFFFF"/>
    </w:rPr>
  </w:style>
  <w:style w:type="character" w:customStyle="1" w:styleId="ae">
    <w:name w:val="Основен текст Знак"/>
    <w:link w:val="ad"/>
    <w:rsid w:val="009738DF"/>
    <w:rPr>
      <w:rFonts w:ascii="Arial" w:hAnsi="Arial" w:cs="Arial"/>
      <w:sz w:val="24"/>
      <w:szCs w:val="24"/>
      <w:shd w:val="clear" w:color="auto" w:fill="FFFFFF"/>
      <w:lang w:val="en-US" w:eastAsia="en-US"/>
    </w:rPr>
  </w:style>
  <w:style w:type="character" w:customStyle="1" w:styleId="af6">
    <w:name w:val="Основен текст с отстъп Знак"/>
    <w:link w:val="af5"/>
    <w:rsid w:val="009738DF"/>
    <w:rPr>
      <w:rFonts w:ascii="Arial" w:hAnsi="Arial" w:cs="Arial"/>
      <w:sz w:val="24"/>
      <w:szCs w:val="24"/>
      <w:shd w:val="clear" w:color="auto" w:fill="FFFFFF"/>
      <w:lang w:val="en-US" w:eastAsia="en-US"/>
    </w:rPr>
  </w:style>
  <w:style w:type="character" w:customStyle="1" w:styleId="40">
    <w:name w:val="Заглавие 4 Знак"/>
    <w:aliases w:val="Heading 4 Char Char Знак,Heading 4 Char1 Знак,Heading 4 Char Char Char Знак,Heading 4 Char1 Char Знак,Heading 4 Char Char1 Знак,Heading 4 CFMU Знак,Para 4 Знак,h4 Знак,t4.T4 Знак,H4 Знак,T4 Знак,Sub-Minor Знак,Sub-Minor1 Знак,PARA4 Знак"/>
    <w:link w:val="4"/>
    <w:rsid w:val="009738DF"/>
    <w:rPr>
      <w:rFonts w:ascii="Verdana" w:hAnsi="Verdana"/>
      <w:b/>
      <w:sz w:val="18"/>
      <w:szCs w:val="24"/>
    </w:rPr>
  </w:style>
  <w:style w:type="character" w:customStyle="1" w:styleId="60">
    <w:name w:val="Заглавие 6 Знак"/>
    <w:aliases w:val="Legal Level 1. Знак,cnp Знак,Caption number (page-wide) Знак,h6 Знак,ASAPHeading 6 Знак,Heading 6 CFMU Знак,Para 6 Знак,t6.T6 Знак,H6 Знак,Bullet list Знак,Annexe Знак,Annexe1 Знак,T6 Знак"/>
    <w:link w:val="6"/>
    <w:rsid w:val="009738DF"/>
    <w:rPr>
      <w:rFonts w:ascii="Verdana" w:eastAsia="Batang" w:hAnsi="Verdana"/>
      <w:sz w:val="18"/>
      <w:szCs w:val="22"/>
      <w:u w:val="single"/>
    </w:rPr>
  </w:style>
  <w:style w:type="character" w:customStyle="1" w:styleId="70">
    <w:name w:val="Заглавие 7 Знак"/>
    <w:aliases w:val="Heading 7 CFMU Знак,h7 Знак,Para 7 Знак,t7.T7 Знак,letter list Знак,Annexe 1 Знак,H7 Знак,lettered list Знак,Annexe2 Знак,T7 Знак"/>
    <w:link w:val="7"/>
    <w:rsid w:val="009738DF"/>
    <w:rPr>
      <w:rFonts w:ascii="Verdana" w:eastAsia="Batang" w:hAnsi="Verdana"/>
      <w:i/>
      <w:sz w:val="18"/>
      <w:szCs w:val="22"/>
      <w:u w:val="single"/>
    </w:rPr>
  </w:style>
  <w:style w:type="character" w:customStyle="1" w:styleId="80">
    <w:name w:val="Заглавие 8 Знак"/>
    <w:aliases w:val="ctp Знак,Caption text (page-wide) Знак,Listings Знак,Listings1 Знак,Listings2 Знак,Listings3 Знак,Listings11 Знак,Listings21 Знак,Listings4 Знак,Listings12 Знак,Listings22 Знак,Listings5 Знак,Listings13 Знак,Listings23 Знак,t Знак"/>
    <w:link w:val="8"/>
    <w:rsid w:val="009738DF"/>
    <w:rPr>
      <w:rFonts w:ascii="Verdana" w:eastAsia="Batang" w:hAnsi="Verdana"/>
      <w:i/>
      <w:sz w:val="18"/>
      <w:szCs w:val="22"/>
      <w:u w:val="single"/>
    </w:rPr>
  </w:style>
  <w:style w:type="character" w:customStyle="1" w:styleId="90">
    <w:name w:val="Заглавие 9 Знак"/>
    <w:aliases w:val="Heading 9 CFMU Знак,h9 Знак,App Heading Знак,App1 Знак,App Heading1 Знак,App Heading2 Знак,App Heading3 Знак,App Heading4 Знак,App Heading5 Знак,appendix Знак,Blank 5 Знак,9 Знак,Bijlagen Знак,progress Знак,Annexe 3 Знак,Titre 10 Знак"/>
    <w:link w:val="9"/>
    <w:rsid w:val="009738DF"/>
    <w:rPr>
      <w:rFonts w:ascii="Verdana" w:eastAsia="Batang" w:hAnsi="Verdana"/>
      <w:i/>
      <w:sz w:val="18"/>
      <w:szCs w:val="22"/>
      <w:u w:val="single"/>
    </w:rPr>
  </w:style>
  <w:style w:type="numbering" w:customStyle="1" w:styleId="NoList1">
    <w:name w:val="No List1"/>
    <w:next w:val="a3"/>
    <w:uiPriority w:val="99"/>
    <w:semiHidden/>
    <w:unhideWhenUsed/>
    <w:rsid w:val="009738DF"/>
  </w:style>
  <w:style w:type="character" w:customStyle="1" w:styleId="10">
    <w:name w:val="Заглавие 1 Знак"/>
    <w:aliases w:val="Überschrift 1a Знак,Headline1 Знак,Headline1:Überschrift 1 Знак,h1 Знак,OdsKap1 Знак,OdsKap1Überschrift Знак,H1 Знак,Heading 10 Знак,SCE Знак,H11 Знак,H12 Знак,H111 Знак,H13 Знак,H112 Знак,H14 Знак,H113 Знак,H15 Знак,H114 Знак,Head1 Знак"/>
    <w:link w:val="1"/>
    <w:rsid w:val="009738DF"/>
    <w:rPr>
      <w:rFonts w:ascii="Arial" w:hAnsi="Arial" w:cs="Arial"/>
      <w:b/>
      <w:bCs/>
      <w:spacing w:val="38"/>
      <w:sz w:val="24"/>
      <w:szCs w:val="24"/>
      <w:shd w:val="clear" w:color="auto" w:fill="FFFFFF"/>
    </w:rPr>
  </w:style>
  <w:style w:type="character" w:customStyle="1" w:styleId="30">
    <w:name w:val="Заглавие 3 Знак"/>
    <w:link w:val="3"/>
    <w:rsid w:val="009738DF"/>
    <w:rPr>
      <w:rFonts w:ascii="Arial" w:hAnsi="Arial" w:cs="Arial"/>
      <w:b/>
      <w:sz w:val="24"/>
      <w:szCs w:val="24"/>
      <w:shd w:val="clear" w:color="auto" w:fill="FFFFFF"/>
    </w:rPr>
  </w:style>
  <w:style w:type="character" w:customStyle="1" w:styleId="50">
    <w:name w:val="Заглавие 5 Знак"/>
    <w:aliases w:val="Heading 5-1 Знак,H5 Знак,FAQ Question Знак,Headline5 Знак,h5 Знак,Level 3 - i Знак,mh2 Знак,Module heading 2 Знак,Numbered Sub-list Знак,heading 5 Знак,Headline51 Знак,Headline52 Знак,ASAPHeading 5 Знак,(Strg+5) Знак,Gliederung5 Знак"/>
    <w:link w:val="5"/>
    <w:rsid w:val="009738DF"/>
    <w:rPr>
      <w:rFonts w:ascii="Arial" w:hAnsi="Arial" w:cs="Arial"/>
      <w:b/>
      <w:sz w:val="24"/>
      <w:szCs w:val="24"/>
      <w:shd w:val="clear" w:color="auto" w:fill="FFFFFF"/>
    </w:rPr>
  </w:style>
  <w:style w:type="character" w:customStyle="1" w:styleId="a5">
    <w:name w:val="Горен колонтитул Знак"/>
    <w:aliases w:val="(17) EPR Header Char Char Знак,(17) EPR Header Char Знак,Intestazione.int.intestazione Знак,Intestazione.int Знак, Char2 Знак, Char5 Char Знак, Char5 Знак"/>
    <w:link w:val="a4"/>
    <w:uiPriority w:val="99"/>
    <w:rsid w:val="009738DF"/>
    <w:rPr>
      <w:rFonts w:ascii="Arial" w:hAnsi="Arial" w:cs="Arial"/>
      <w:sz w:val="24"/>
      <w:szCs w:val="24"/>
      <w:shd w:val="clear" w:color="auto" w:fill="FFFFFF"/>
    </w:rPr>
  </w:style>
  <w:style w:type="paragraph" w:customStyle="1" w:styleId="Spreadsheet">
    <w:name w:val="Spreadsheet"/>
    <w:basedOn w:val="a0"/>
    <w:rsid w:val="009738DF"/>
    <w:pPr>
      <w:shd w:val="clear" w:color="auto" w:fill="auto"/>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line="240" w:lineRule="atLeast"/>
      <w:ind w:right="142" w:firstLine="0"/>
      <w:jc w:val="left"/>
    </w:pPr>
    <w:rPr>
      <w:rFonts w:ascii="Verdana" w:hAnsi="Verdana" w:cs="Times New Roman"/>
      <w:sz w:val="22"/>
      <w:lang w:val="en-US"/>
    </w:rPr>
  </w:style>
  <w:style w:type="paragraph" w:customStyle="1" w:styleId="tabletxt">
    <w:name w:val="table_txt"/>
    <w:basedOn w:val="a0"/>
    <w:rsid w:val="009738DF"/>
    <w:pPr>
      <w:shd w:val="clear" w:color="auto" w:fill="auto"/>
      <w:suppressAutoHyphens/>
      <w:autoSpaceDE w:val="0"/>
      <w:autoSpaceDN w:val="0"/>
      <w:adjustRightInd w:val="0"/>
      <w:ind w:right="142" w:firstLine="0"/>
      <w:jc w:val="left"/>
    </w:pPr>
    <w:rPr>
      <w:rFonts w:ascii="Verdana" w:hAnsi="Verdana" w:cs="Times New Roman"/>
      <w:sz w:val="22"/>
      <w:lang w:val="en-US"/>
    </w:rPr>
  </w:style>
  <w:style w:type="paragraph" w:styleId="aff2">
    <w:name w:val="Document Map"/>
    <w:basedOn w:val="a0"/>
    <w:link w:val="aff3"/>
    <w:rsid w:val="009738DF"/>
    <w:pPr>
      <w:shd w:val="clear" w:color="auto" w:fill="auto"/>
      <w:autoSpaceDE w:val="0"/>
      <w:autoSpaceDN w:val="0"/>
      <w:adjustRightInd w:val="0"/>
      <w:ind w:right="142" w:firstLine="0"/>
    </w:pPr>
    <w:rPr>
      <w:rFonts w:ascii="Tahoma" w:hAnsi="Tahoma" w:cs="Times New Roman"/>
      <w:sz w:val="16"/>
      <w:szCs w:val="16"/>
      <w:lang w:eastAsia="en-US"/>
    </w:rPr>
  </w:style>
  <w:style w:type="character" w:customStyle="1" w:styleId="aff3">
    <w:name w:val="План на документа Знак"/>
    <w:link w:val="aff2"/>
    <w:rsid w:val="009738DF"/>
    <w:rPr>
      <w:rFonts w:ascii="Tahoma" w:hAnsi="Tahoma"/>
      <w:sz w:val="16"/>
      <w:szCs w:val="16"/>
      <w:lang w:eastAsia="en-US"/>
    </w:rPr>
  </w:style>
  <w:style w:type="character" w:customStyle="1" w:styleId="aff">
    <w:name w:val="Текст на коментар Знак"/>
    <w:link w:val="afe"/>
    <w:uiPriority w:val="99"/>
    <w:rsid w:val="009738DF"/>
    <w:rPr>
      <w:rFonts w:ascii="Arial" w:hAnsi="Arial" w:cs="Arial"/>
      <w:shd w:val="clear" w:color="auto" w:fill="FFFFFF"/>
    </w:rPr>
  </w:style>
  <w:style w:type="character" w:customStyle="1" w:styleId="aff1">
    <w:name w:val="Предмет на коментар Знак"/>
    <w:link w:val="aff0"/>
    <w:rsid w:val="009738DF"/>
    <w:rPr>
      <w:rFonts w:ascii="Arial" w:hAnsi="Arial" w:cs="Arial"/>
      <w:b/>
      <w:bCs/>
      <w:shd w:val="clear" w:color="auto" w:fill="FFFFFF"/>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a0"/>
    <w:rsid w:val="009738DF"/>
    <w:pPr>
      <w:shd w:val="clear" w:color="auto" w:fill="auto"/>
      <w:tabs>
        <w:tab w:val="left" w:pos="709"/>
      </w:tabs>
      <w:spacing w:after="0"/>
      <w:ind w:firstLine="0"/>
      <w:jc w:val="left"/>
    </w:pPr>
    <w:rPr>
      <w:rFonts w:ascii="Tahoma" w:hAnsi="Tahoma" w:cs="Times New Roman"/>
      <w:sz w:val="20"/>
      <w:lang w:val="pl-PL" w:eastAsia="pl-PL"/>
    </w:rPr>
  </w:style>
  <w:style w:type="paragraph" w:customStyle="1" w:styleId="CharChar1CharCharCharCharCharCharCharCharCharCharCharCharCharCharCharChar">
    <w:name w:val="Char Char1 Char Char Char Char Char Char Char Char Char Char Char Char Char Char Char Char"/>
    <w:basedOn w:val="a0"/>
    <w:rsid w:val="009738DF"/>
    <w:pPr>
      <w:shd w:val="clear" w:color="auto" w:fill="auto"/>
      <w:tabs>
        <w:tab w:val="left" w:pos="709"/>
      </w:tabs>
      <w:spacing w:after="0"/>
      <w:ind w:firstLine="0"/>
      <w:jc w:val="left"/>
    </w:pPr>
    <w:rPr>
      <w:rFonts w:ascii="Tahoma" w:hAnsi="Tahoma" w:cs="Times New Roman"/>
      <w:sz w:val="20"/>
      <w:lang w:val="pl-PL" w:eastAsia="pl-PL"/>
    </w:rPr>
  </w:style>
  <w:style w:type="table" w:customStyle="1" w:styleId="TableGrid1">
    <w:name w:val="Table Grid1"/>
    <w:basedOn w:val="a2"/>
    <w:next w:val="af7"/>
    <w:rsid w:val="009738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nderTableofContentsHeading">
    <w:name w:val="Tender Table of Contents Heading"/>
    <w:basedOn w:val="a0"/>
    <w:next w:val="a0"/>
    <w:rsid w:val="009738DF"/>
    <w:pPr>
      <w:shd w:val="clear" w:color="auto" w:fill="auto"/>
      <w:spacing w:before="120" w:after="0" w:line="360" w:lineRule="auto"/>
      <w:ind w:firstLine="0"/>
      <w:jc w:val="left"/>
    </w:pPr>
    <w:rPr>
      <w:rFonts w:ascii="Verdana" w:hAnsi="Verdana" w:cs="Times New Roman"/>
      <w:b/>
      <w:smallCaps/>
      <w:kern w:val="24"/>
      <w:sz w:val="26"/>
      <w:szCs w:val="26"/>
      <w:lang w:eastAsia="en-US" w:bidi="en-US"/>
    </w:rPr>
  </w:style>
  <w:style w:type="paragraph" w:customStyle="1" w:styleId="Application2">
    <w:name w:val="Application2"/>
    <w:basedOn w:val="a0"/>
    <w:autoRedefine/>
    <w:rsid w:val="009738DF"/>
    <w:pPr>
      <w:widowControl w:val="0"/>
      <w:shd w:val="clear" w:color="auto" w:fill="auto"/>
      <w:suppressAutoHyphens/>
      <w:spacing w:before="120"/>
      <w:ind w:firstLine="0"/>
      <w:jc w:val="left"/>
    </w:pPr>
    <w:rPr>
      <w:rFonts w:ascii="Times New Roman" w:hAnsi="Times New Roman" w:cs="Times New Roman"/>
      <w:snapToGrid w:val="0"/>
      <w:spacing w:val="-2"/>
      <w:sz w:val="20"/>
      <w:lang w:eastAsia="en-US"/>
    </w:rPr>
  </w:style>
  <w:style w:type="paragraph" w:customStyle="1" w:styleId="Buletstile">
    <w:name w:val="Bulet stile"/>
    <w:basedOn w:val="a0"/>
    <w:link w:val="BuletstileChar"/>
    <w:qFormat/>
    <w:rsid w:val="009738DF"/>
    <w:pPr>
      <w:numPr>
        <w:numId w:val="5"/>
      </w:numPr>
      <w:shd w:val="clear" w:color="auto" w:fill="auto"/>
      <w:autoSpaceDE w:val="0"/>
      <w:autoSpaceDN w:val="0"/>
      <w:adjustRightInd w:val="0"/>
      <w:ind w:right="142"/>
    </w:pPr>
    <w:rPr>
      <w:rFonts w:ascii="Verdana" w:hAnsi="Verdana" w:cs="Times New Roman"/>
      <w:sz w:val="20"/>
    </w:rPr>
  </w:style>
  <w:style w:type="paragraph" w:customStyle="1" w:styleId="Text2">
    <w:name w:val="Text 2"/>
    <w:basedOn w:val="a0"/>
    <w:rsid w:val="009738DF"/>
    <w:pPr>
      <w:shd w:val="clear" w:color="auto" w:fill="auto"/>
      <w:tabs>
        <w:tab w:val="left" w:pos="2161"/>
      </w:tabs>
      <w:spacing w:after="240"/>
      <w:ind w:left="1202" w:firstLine="720"/>
    </w:pPr>
    <w:rPr>
      <w:rFonts w:ascii="Times New Roman" w:hAnsi="Times New Roman" w:cs="Times New Roman"/>
      <w:sz w:val="20"/>
      <w:szCs w:val="20"/>
      <w:lang w:eastAsia="en-GB"/>
    </w:rPr>
  </w:style>
  <w:style w:type="character" w:customStyle="1" w:styleId="BuletstileChar">
    <w:name w:val="Bulet stile Char"/>
    <w:link w:val="Buletstile"/>
    <w:rsid w:val="009738DF"/>
    <w:rPr>
      <w:rFonts w:ascii="Verdana" w:hAnsi="Verdana"/>
      <w:szCs w:val="24"/>
    </w:rPr>
  </w:style>
  <w:style w:type="paragraph" w:styleId="aff4">
    <w:name w:val="caption"/>
    <w:basedOn w:val="a0"/>
    <w:next w:val="a0"/>
    <w:qFormat/>
    <w:rsid w:val="00BE4F3C"/>
    <w:pPr>
      <w:shd w:val="clear" w:color="auto" w:fill="auto"/>
      <w:autoSpaceDE w:val="0"/>
      <w:autoSpaceDN w:val="0"/>
      <w:adjustRightInd w:val="0"/>
      <w:spacing w:before="240"/>
      <w:ind w:right="142" w:firstLine="0"/>
    </w:pPr>
    <w:rPr>
      <w:rFonts w:ascii="Verdana" w:hAnsi="Verdana" w:cs="Times New Roman"/>
      <w:bCs/>
      <w:sz w:val="20"/>
      <w:szCs w:val="20"/>
    </w:rPr>
  </w:style>
  <w:style w:type="paragraph" w:customStyle="1" w:styleId="Application4">
    <w:name w:val="Application4"/>
    <w:basedOn w:val="a0"/>
    <w:autoRedefine/>
    <w:rsid w:val="009738DF"/>
    <w:pPr>
      <w:widowControl w:val="0"/>
      <w:numPr>
        <w:numId w:val="4"/>
      </w:numPr>
      <w:shd w:val="clear" w:color="auto" w:fill="auto"/>
      <w:spacing w:before="120"/>
    </w:pPr>
    <w:rPr>
      <w:rFonts w:ascii="Times New Roman" w:hAnsi="Times New Roman" w:cs="Times New Roman"/>
      <w:snapToGrid w:val="0"/>
      <w:spacing w:val="-2"/>
      <w:sz w:val="20"/>
      <w:lang w:eastAsia="en-US"/>
    </w:rPr>
  </w:style>
  <w:style w:type="character" w:customStyle="1" w:styleId="22">
    <w:name w:val="Основен текст 2 Знак"/>
    <w:link w:val="21"/>
    <w:rsid w:val="009738DF"/>
    <w:rPr>
      <w:rFonts w:ascii="Arial" w:hAnsi="Arial" w:cs="Arial"/>
      <w:sz w:val="24"/>
      <w:szCs w:val="24"/>
      <w:shd w:val="clear" w:color="auto" w:fill="FFFFFF"/>
    </w:rPr>
  </w:style>
  <w:style w:type="paragraph" w:customStyle="1" w:styleId="Char1CharCharCharCharCharCharCharCharCharCharCharCharCharChar">
    <w:name w:val="Char1 Char Char Char Char Char Char Char Char Char Char Char Char Char Char"/>
    <w:basedOn w:val="a0"/>
    <w:rsid w:val="009738DF"/>
    <w:pPr>
      <w:shd w:val="clear" w:color="auto" w:fill="auto"/>
      <w:tabs>
        <w:tab w:val="left" w:pos="709"/>
      </w:tabs>
      <w:spacing w:after="0"/>
      <w:ind w:firstLine="0"/>
      <w:jc w:val="left"/>
    </w:pPr>
    <w:rPr>
      <w:rFonts w:ascii="Tahoma" w:hAnsi="Tahoma" w:cs="Times New Roman"/>
      <w:sz w:val="20"/>
      <w:lang w:val="pl-PL" w:eastAsia="pl-PL"/>
    </w:rPr>
  </w:style>
  <w:style w:type="paragraph" w:customStyle="1" w:styleId="firstline">
    <w:name w:val="firstline"/>
    <w:basedOn w:val="a0"/>
    <w:rsid w:val="009738DF"/>
    <w:pPr>
      <w:shd w:val="clear" w:color="auto" w:fill="auto"/>
      <w:spacing w:after="0" w:line="240" w:lineRule="atLeast"/>
      <w:ind w:firstLine="640"/>
    </w:pPr>
    <w:rPr>
      <w:rFonts w:ascii="Times New Roman" w:hAnsi="Times New Roman" w:cs="Times New Roman"/>
      <w:color w:val="000000"/>
      <w:sz w:val="20"/>
      <w:lang w:val="en-US" w:eastAsia="en-US"/>
    </w:rPr>
  </w:style>
  <w:style w:type="paragraph" w:customStyle="1" w:styleId="Default">
    <w:name w:val="Default"/>
    <w:rsid w:val="009738DF"/>
    <w:pPr>
      <w:autoSpaceDE w:val="0"/>
      <w:autoSpaceDN w:val="0"/>
      <w:adjustRightInd w:val="0"/>
    </w:pPr>
    <w:rPr>
      <w:color w:val="000000"/>
      <w:sz w:val="24"/>
      <w:szCs w:val="24"/>
      <w:lang w:val="en-US" w:eastAsia="en-US"/>
    </w:rPr>
  </w:style>
  <w:style w:type="character" w:styleId="aff5">
    <w:name w:val="Strong"/>
    <w:uiPriority w:val="22"/>
    <w:qFormat/>
    <w:rsid w:val="009738DF"/>
    <w:rPr>
      <w:b/>
      <w:bCs/>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9738DF"/>
    <w:pPr>
      <w:shd w:val="clear" w:color="auto" w:fill="auto"/>
      <w:tabs>
        <w:tab w:val="left" w:pos="709"/>
      </w:tabs>
      <w:spacing w:after="0"/>
      <w:ind w:firstLine="0"/>
      <w:jc w:val="left"/>
    </w:pPr>
    <w:rPr>
      <w:rFonts w:ascii="Tahoma" w:hAnsi="Tahoma" w:cs="Times New Roman"/>
      <w:sz w:val="20"/>
      <w:lang w:val="pl-PL" w:eastAsia="pl-PL"/>
    </w:rPr>
  </w:style>
  <w:style w:type="paragraph" w:customStyle="1" w:styleId="Bulets">
    <w:name w:val="Bulets"/>
    <w:basedOn w:val="a0"/>
    <w:link w:val="BuletsChar"/>
    <w:rsid w:val="009738DF"/>
    <w:pPr>
      <w:numPr>
        <w:numId w:val="6"/>
      </w:numPr>
      <w:shd w:val="clear" w:color="auto" w:fill="auto"/>
      <w:spacing w:before="120" w:after="0"/>
    </w:pPr>
    <w:rPr>
      <w:rFonts w:cs="Times New Roman"/>
      <w:sz w:val="20"/>
      <w:szCs w:val="20"/>
      <w:lang w:val="en-GB" w:eastAsia="en-US"/>
    </w:rPr>
  </w:style>
  <w:style w:type="character" w:customStyle="1" w:styleId="BuletsChar">
    <w:name w:val="Bulets Char"/>
    <w:link w:val="Bulets"/>
    <w:rsid w:val="009738DF"/>
    <w:rPr>
      <w:rFonts w:ascii="Arial" w:hAnsi="Arial"/>
      <w:lang w:val="en-GB" w:eastAsia="en-US"/>
    </w:rPr>
  </w:style>
  <w:style w:type="character" w:customStyle="1" w:styleId="overinputtxt">
    <w:name w:val="overinputtxt"/>
    <w:rsid w:val="009738DF"/>
  </w:style>
  <w:style w:type="character" w:customStyle="1" w:styleId="txtblue">
    <w:name w:val="txtblue"/>
    <w:rsid w:val="009738DF"/>
  </w:style>
  <w:style w:type="paragraph" w:styleId="aff6">
    <w:name w:val="Subtitle"/>
    <w:basedOn w:val="a0"/>
    <w:next w:val="a0"/>
    <w:link w:val="aff7"/>
    <w:qFormat/>
    <w:rsid w:val="009738DF"/>
    <w:pPr>
      <w:shd w:val="clear" w:color="auto" w:fill="auto"/>
      <w:autoSpaceDE w:val="0"/>
      <w:autoSpaceDN w:val="0"/>
      <w:adjustRightInd w:val="0"/>
      <w:spacing w:after="60"/>
      <w:ind w:right="142" w:firstLine="0"/>
      <w:jc w:val="center"/>
      <w:outlineLvl w:val="1"/>
    </w:pPr>
    <w:rPr>
      <w:rFonts w:ascii="Verdana" w:hAnsi="Verdana" w:cs="Times New Roman"/>
      <w:b/>
      <w:bCs/>
      <w:i/>
      <w:spacing w:val="-2"/>
      <w:sz w:val="30"/>
      <w:szCs w:val="30"/>
    </w:rPr>
  </w:style>
  <w:style w:type="character" w:customStyle="1" w:styleId="aff7">
    <w:name w:val="Подзаглавие Знак"/>
    <w:link w:val="aff6"/>
    <w:rsid w:val="009738DF"/>
    <w:rPr>
      <w:rFonts w:ascii="Verdana" w:hAnsi="Verdana"/>
      <w:b/>
      <w:bCs/>
      <w:i/>
      <w:spacing w:val="-2"/>
      <w:sz w:val="30"/>
      <w:szCs w:val="30"/>
    </w:rPr>
  </w:style>
  <w:style w:type="paragraph" w:customStyle="1" w:styleId="OPACbullet">
    <w:name w:val="OPAC bullet"/>
    <w:basedOn w:val="a0"/>
    <w:rsid w:val="009738DF"/>
    <w:pPr>
      <w:numPr>
        <w:numId w:val="7"/>
      </w:numPr>
      <w:shd w:val="clear" w:color="auto" w:fill="auto"/>
      <w:spacing w:before="120" w:after="0"/>
    </w:pPr>
    <w:rPr>
      <w:rFonts w:ascii="Times New Roman" w:hAnsi="Times New Roman" w:cs="Times New Roman"/>
      <w:color w:val="000000"/>
    </w:rPr>
  </w:style>
  <w:style w:type="paragraph" w:customStyle="1" w:styleId="CharCharChar1CharCharCharChar">
    <w:name w:val="Char Char Char1 Char Char Char Char"/>
    <w:basedOn w:val="a0"/>
    <w:rsid w:val="009738DF"/>
    <w:pPr>
      <w:shd w:val="clear" w:color="auto" w:fill="auto"/>
      <w:tabs>
        <w:tab w:val="left" w:pos="709"/>
      </w:tabs>
      <w:spacing w:after="0" w:line="360" w:lineRule="auto"/>
      <w:ind w:firstLine="0"/>
      <w:jc w:val="left"/>
    </w:pPr>
    <w:rPr>
      <w:rFonts w:ascii="Tahoma" w:hAnsi="Tahoma" w:cs="Times New Roman"/>
      <w:lang w:val="pl-PL" w:eastAsia="pl-PL"/>
    </w:rPr>
  </w:style>
  <w:style w:type="character" w:customStyle="1" w:styleId="style20">
    <w:name w:val="style2"/>
    <w:rsid w:val="009738DF"/>
  </w:style>
  <w:style w:type="paragraph" w:customStyle="1" w:styleId="DocumentTitle">
    <w:name w:val="Document Title"/>
    <w:basedOn w:val="a0"/>
    <w:next w:val="a0"/>
    <w:rsid w:val="009738DF"/>
    <w:pPr>
      <w:keepNext/>
      <w:keepLines/>
      <w:suppressLineNumbers/>
      <w:shd w:val="clear" w:color="auto" w:fill="auto"/>
      <w:suppressAutoHyphens/>
      <w:spacing w:before="480" w:after="480" w:line="440" w:lineRule="exact"/>
      <w:ind w:firstLine="0"/>
    </w:pPr>
    <w:rPr>
      <w:rFonts w:cs="Times New Roman"/>
      <w:b/>
      <w:snapToGrid w:val="0"/>
      <w:kern w:val="72"/>
      <w:sz w:val="42"/>
      <w:szCs w:val="20"/>
      <w:lang w:val="en-GB" w:eastAsia="en-US"/>
    </w:rPr>
  </w:style>
  <w:style w:type="paragraph" w:customStyle="1" w:styleId="DocumentDescriptor">
    <w:name w:val="Document Descriptor"/>
    <w:basedOn w:val="a0"/>
    <w:next w:val="a0"/>
    <w:rsid w:val="009738DF"/>
    <w:pPr>
      <w:suppressLineNumbers/>
      <w:shd w:val="clear" w:color="auto" w:fill="auto"/>
      <w:suppressAutoHyphens/>
      <w:spacing w:before="240" w:after="600" w:line="240" w:lineRule="atLeast"/>
      <w:ind w:firstLine="0"/>
    </w:pPr>
    <w:rPr>
      <w:rFonts w:cs="Times New Roman"/>
      <w:kern w:val="20"/>
      <w:sz w:val="32"/>
      <w:szCs w:val="20"/>
      <w:lang w:val="en-GB" w:eastAsia="en-US"/>
    </w:rPr>
  </w:style>
  <w:style w:type="paragraph" w:customStyle="1" w:styleId="aff8">
    <w:name w:val="а"/>
    <w:basedOn w:val="a0"/>
    <w:qFormat/>
    <w:rsid w:val="009738DF"/>
    <w:pPr>
      <w:shd w:val="clear" w:color="auto" w:fill="auto"/>
      <w:spacing w:after="0" w:line="276" w:lineRule="auto"/>
      <w:ind w:firstLine="357"/>
    </w:pPr>
    <w:rPr>
      <w:rFonts w:ascii="Calibri" w:eastAsia="SimSun" w:hAnsi="Calibri" w:cs="Times New Roman"/>
      <w:lang w:eastAsia="zh-CN"/>
    </w:rPr>
  </w:style>
  <w:style w:type="character" w:customStyle="1" w:styleId="HighlightedVariable">
    <w:name w:val="Highlighted Variable"/>
    <w:rsid w:val="009738DF"/>
    <w:rPr>
      <w:rFonts w:ascii="Book Antiqua" w:hAnsi="Book Antiqua"/>
      <w:color w:val="0000FF"/>
    </w:rPr>
  </w:style>
  <w:style w:type="paragraph" w:customStyle="1" w:styleId="Title-Major">
    <w:name w:val="Title-Major"/>
    <w:basedOn w:val="af"/>
    <w:rsid w:val="009738DF"/>
    <w:pPr>
      <w:keepLines/>
      <w:shd w:val="clear" w:color="auto" w:fill="auto"/>
      <w:spacing w:before="400"/>
      <w:ind w:left="2520" w:right="720" w:firstLine="0"/>
      <w:jc w:val="left"/>
    </w:pPr>
    <w:rPr>
      <w:rFonts w:ascii="Book Antiqua" w:hAnsi="Book Antiqua"/>
      <w:b w:val="0"/>
      <w:sz w:val="48"/>
      <w:lang w:val="en-US"/>
    </w:rPr>
  </w:style>
  <w:style w:type="paragraph" w:customStyle="1" w:styleId="13">
    <w:name w:val="Без разредка1"/>
    <w:link w:val="aff9"/>
    <w:uiPriority w:val="1"/>
    <w:qFormat/>
    <w:rsid w:val="009738DF"/>
    <w:rPr>
      <w:rFonts w:ascii="Calibri" w:hAnsi="Calibri"/>
      <w:sz w:val="22"/>
      <w:szCs w:val="22"/>
      <w:lang w:val="en-US" w:eastAsia="en-US"/>
    </w:rPr>
  </w:style>
  <w:style w:type="character" w:customStyle="1" w:styleId="aff9">
    <w:name w:val="Без разредка Знак"/>
    <w:link w:val="13"/>
    <w:uiPriority w:val="1"/>
    <w:rsid w:val="009738DF"/>
    <w:rPr>
      <w:rFonts w:ascii="Calibri" w:hAnsi="Calibri"/>
      <w:sz w:val="22"/>
      <w:szCs w:val="22"/>
      <w:lang w:val="en-US" w:eastAsia="en-US" w:bidi="ar-SA"/>
    </w:rPr>
  </w:style>
  <w:style w:type="paragraph" w:customStyle="1" w:styleId="BodyTextIndent31">
    <w:name w:val="Body Text Indent 31"/>
    <w:basedOn w:val="a0"/>
    <w:rsid w:val="009738DF"/>
    <w:pPr>
      <w:shd w:val="clear" w:color="auto" w:fill="auto"/>
      <w:suppressAutoHyphens/>
      <w:ind w:left="283" w:firstLine="0"/>
      <w:jc w:val="left"/>
    </w:pPr>
    <w:rPr>
      <w:rFonts w:ascii="Times New Roman" w:hAnsi="Times New Roman" w:cs="Times New Roman"/>
      <w:sz w:val="16"/>
      <w:szCs w:val="16"/>
      <w:lang w:eastAsia="ar-SA"/>
    </w:rPr>
  </w:style>
  <w:style w:type="paragraph" w:styleId="23">
    <w:name w:val="toc 2"/>
    <w:basedOn w:val="a0"/>
    <w:next w:val="a0"/>
    <w:uiPriority w:val="39"/>
    <w:qFormat/>
    <w:rsid w:val="009738DF"/>
    <w:pPr>
      <w:shd w:val="clear" w:color="auto" w:fill="auto"/>
      <w:tabs>
        <w:tab w:val="right" w:pos="8505"/>
      </w:tabs>
      <w:autoSpaceDE w:val="0"/>
      <w:autoSpaceDN w:val="0"/>
      <w:adjustRightInd w:val="0"/>
      <w:spacing w:before="120" w:after="0"/>
      <w:ind w:left="200" w:right="142" w:firstLine="0"/>
      <w:jc w:val="left"/>
    </w:pPr>
    <w:rPr>
      <w:rFonts w:ascii="Verdana" w:hAnsi="Verdana" w:cs="Times New Roman"/>
      <w:bCs/>
      <w:sz w:val="18"/>
      <w:szCs w:val="22"/>
    </w:rPr>
  </w:style>
  <w:style w:type="paragraph" w:customStyle="1" w:styleId="CharCharChar1CharCharCharCharCharChar">
    <w:name w:val="Char Char Char1 Char Char Char Char Char Char Знак Знак"/>
    <w:basedOn w:val="a0"/>
    <w:rsid w:val="009738DF"/>
    <w:pPr>
      <w:shd w:val="clear" w:color="auto" w:fill="auto"/>
      <w:tabs>
        <w:tab w:val="left" w:pos="709"/>
      </w:tabs>
      <w:spacing w:after="0"/>
      <w:ind w:firstLine="0"/>
      <w:jc w:val="left"/>
    </w:pPr>
    <w:rPr>
      <w:rFonts w:ascii="Tahoma" w:hAnsi="Tahoma" w:cs="Times New Roman"/>
      <w:lang w:val="pl-PL" w:eastAsia="pl-PL"/>
    </w:rPr>
  </w:style>
  <w:style w:type="paragraph" w:customStyle="1" w:styleId="Title1">
    <w:name w:val="Title1"/>
    <w:basedOn w:val="aff6"/>
    <w:link w:val="tITLEChar"/>
    <w:qFormat/>
    <w:rsid w:val="009738DF"/>
    <w:rPr>
      <w:i w:val="0"/>
      <w:spacing w:val="30"/>
      <w:sz w:val="28"/>
    </w:rPr>
  </w:style>
  <w:style w:type="paragraph" w:styleId="14">
    <w:name w:val="toc 1"/>
    <w:basedOn w:val="a0"/>
    <w:next w:val="a0"/>
    <w:autoRedefine/>
    <w:uiPriority w:val="39"/>
    <w:unhideWhenUsed/>
    <w:qFormat/>
    <w:rsid w:val="009738DF"/>
    <w:pPr>
      <w:shd w:val="clear" w:color="auto" w:fill="auto"/>
      <w:tabs>
        <w:tab w:val="right" w:leader="underscore" w:pos="8825"/>
      </w:tabs>
      <w:autoSpaceDE w:val="0"/>
      <w:autoSpaceDN w:val="0"/>
      <w:adjustRightInd w:val="0"/>
      <w:spacing w:before="120" w:after="0"/>
      <w:ind w:right="142" w:firstLine="0"/>
      <w:jc w:val="left"/>
    </w:pPr>
    <w:rPr>
      <w:rFonts w:ascii="Verdana" w:hAnsi="Verdana" w:cs="Times New Roman"/>
      <w:bCs/>
      <w:iCs/>
      <w:smallCaps/>
      <w:noProof/>
      <w:sz w:val="20"/>
    </w:rPr>
  </w:style>
  <w:style w:type="character" w:customStyle="1" w:styleId="tITLEChar">
    <w:name w:val="tITLE Char"/>
    <w:link w:val="Title1"/>
    <w:rsid w:val="009738DF"/>
    <w:rPr>
      <w:rFonts w:ascii="Verdana" w:hAnsi="Verdana"/>
      <w:b/>
      <w:bCs/>
      <w:spacing w:val="30"/>
      <w:sz w:val="28"/>
      <w:szCs w:val="30"/>
    </w:rPr>
  </w:style>
  <w:style w:type="paragraph" w:styleId="35">
    <w:name w:val="toc 3"/>
    <w:basedOn w:val="a0"/>
    <w:next w:val="a0"/>
    <w:autoRedefine/>
    <w:uiPriority w:val="39"/>
    <w:unhideWhenUsed/>
    <w:rsid w:val="009738DF"/>
    <w:pPr>
      <w:shd w:val="clear" w:color="auto" w:fill="auto"/>
      <w:autoSpaceDE w:val="0"/>
      <w:autoSpaceDN w:val="0"/>
      <w:adjustRightInd w:val="0"/>
      <w:spacing w:after="0"/>
      <w:ind w:left="400" w:right="142" w:firstLine="0"/>
      <w:jc w:val="left"/>
    </w:pPr>
    <w:rPr>
      <w:rFonts w:ascii="Calibri" w:hAnsi="Calibri" w:cs="Times New Roman"/>
      <w:sz w:val="20"/>
      <w:szCs w:val="20"/>
    </w:rPr>
  </w:style>
  <w:style w:type="paragraph" w:styleId="41">
    <w:name w:val="toc 4"/>
    <w:basedOn w:val="a0"/>
    <w:next w:val="a0"/>
    <w:autoRedefine/>
    <w:uiPriority w:val="39"/>
    <w:unhideWhenUsed/>
    <w:rsid w:val="009738DF"/>
    <w:pPr>
      <w:shd w:val="clear" w:color="auto" w:fill="auto"/>
      <w:autoSpaceDE w:val="0"/>
      <w:autoSpaceDN w:val="0"/>
      <w:adjustRightInd w:val="0"/>
      <w:spacing w:after="0"/>
      <w:ind w:left="600" w:right="142" w:firstLine="0"/>
      <w:jc w:val="left"/>
    </w:pPr>
    <w:rPr>
      <w:rFonts w:ascii="Calibri" w:hAnsi="Calibri" w:cs="Times New Roman"/>
      <w:sz w:val="20"/>
      <w:szCs w:val="20"/>
    </w:rPr>
  </w:style>
  <w:style w:type="paragraph" w:styleId="51">
    <w:name w:val="toc 5"/>
    <w:basedOn w:val="a0"/>
    <w:next w:val="a0"/>
    <w:autoRedefine/>
    <w:uiPriority w:val="39"/>
    <w:unhideWhenUsed/>
    <w:rsid w:val="009738DF"/>
    <w:pPr>
      <w:shd w:val="clear" w:color="auto" w:fill="auto"/>
      <w:autoSpaceDE w:val="0"/>
      <w:autoSpaceDN w:val="0"/>
      <w:adjustRightInd w:val="0"/>
      <w:spacing w:after="0"/>
      <w:ind w:left="800" w:right="142" w:firstLine="0"/>
      <w:jc w:val="left"/>
    </w:pPr>
    <w:rPr>
      <w:rFonts w:ascii="Calibri" w:hAnsi="Calibri" w:cs="Times New Roman"/>
      <w:sz w:val="20"/>
      <w:szCs w:val="20"/>
    </w:rPr>
  </w:style>
  <w:style w:type="paragraph" w:styleId="61">
    <w:name w:val="toc 6"/>
    <w:basedOn w:val="a0"/>
    <w:next w:val="a0"/>
    <w:autoRedefine/>
    <w:uiPriority w:val="39"/>
    <w:unhideWhenUsed/>
    <w:rsid w:val="009738DF"/>
    <w:pPr>
      <w:shd w:val="clear" w:color="auto" w:fill="auto"/>
      <w:autoSpaceDE w:val="0"/>
      <w:autoSpaceDN w:val="0"/>
      <w:adjustRightInd w:val="0"/>
      <w:spacing w:after="0"/>
      <w:ind w:left="1000" w:right="142" w:firstLine="0"/>
      <w:jc w:val="left"/>
    </w:pPr>
    <w:rPr>
      <w:rFonts w:ascii="Calibri" w:hAnsi="Calibri" w:cs="Times New Roman"/>
      <w:sz w:val="20"/>
      <w:szCs w:val="20"/>
    </w:rPr>
  </w:style>
  <w:style w:type="paragraph" w:styleId="71">
    <w:name w:val="toc 7"/>
    <w:basedOn w:val="a0"/>
    <w:next w:val="a0"/>
    <w:autoRedefine/>
    <w:uiPriority w:val="39"/>
    <w:unhideWhenUsed/>
    <w:rsid w:val="009738DF"/>
    <w:pPr>
      <w:shd w:val="clear" w:color="auto" w:fill="auto"/>
      <w:autoSpaceDE w:val="0"/>
      <w:autoSpaceDN w:val="0"/>
      <w:adjustRightInd w:val="0"/>
      <w:spacing w:after="0"/>
      <w:ind w:left="1200" w:right="142" w:firstLine="0"/>
      <w:jc w:val="left"/>
    </w:pPr>
    <w:rPr>
      <w:rFonts w:ascii="Calibri" w:hAnsi="Calibri" w:cs="Times New Roman"/>
      <w:sz w:val="20"/>
      <w:szCs w:val="20"/>
    </w:rPr>
  </w:style>
  <w:style w:type="paragraph" w:styleId="81">
    <w:name w:val="toc 8"/>
    <w:basedOn w:val="a0"/>
    <w:next w:val="a0"/>
    <w:autoRedefine/>
    <w:uiPriority w:val="39"/>
    <w:unhideWhenUsed/>
    <w:rsid w:val="009738DF"/>
    <w:pPr>
      <w:shd w:val="clear" w:color="auto" w:fill="auto"/>
      <w:autoSpaceDE w:val="0"/>
      <w:autoSpaceDN w:val="0"/>
      <w:adjustRightInd w:val="0"/>
      <w:spacing w:after="0"/>
      <w:ind w:left="1400" w:right="142" w:firstLine="0"/>
      <w:jc w:val="left"/>
    </w:pPr>
    <w:rPr>
      <w:rFonts w:ascii="Calibri" w:hAnsi="Calibri" w:cs="Times New Roman"/>
      <w:sz w:val="20"/>
      <w:szCs w:val="20"/>
    </w:rPr>
  </w:style>
  <w:style w:type="paragraph" w:styleId="91">
    <w:name w:val="toc 9"/>
    <w:basedOn w:val="a0"/>
    <w:next w:val="a0"/>
    <w:autoRedefine/>
    <w:uiPriority w:val="39"/>
    <w:unhideWhenUsed/>
    <w:rsid w:val="009738DF"/>
    <w:pPr>
      <w:shd w:val="clear" w:color="auto" w:fill="auto"/>
      <w:autoSpaceDE w:val="0"/>
      <w:autoSpaceDN w:val="0"/>
      <w:adjustRightInd w:val="0"/>
      <w:spacing w:after="0"/>
      <w:ind w:left="1600" w:right="142" w:firstLine="0"/>
      <w:jc w:val="left"/>
    </w:pPr>
    <w:rPr>
      <w:rFonts w:ascii="Calibri" w:hAnsi="Calibri" w:cs="Times New Roman"/>
      <w:sz w:val="20"/>
      <w:szCs w:val="20"/>
    </w:rPr>
  </w:style>
  <w:style w:type="character" w:customStyle="1" w:styleId="32">
    <w:name w:val="Основен текст с отстъп 3 Знак"/>
    <w:link w:val="31"/>
    <w:rsid w:val="009738DF"/>
    <w:rPr>
      <w:rFonts w:ascii="Arial" w:hAnsi="Arial" w:cs="Arial"/>
      <w:sz w:val="16"/>
      <w:szCs w:val="16"/>
      <w:shd w:val="clear" w:color="auto" w:fill="FFFFFF"/>
      <w:lang w:val="en-US" w:eastAsia="en-US"/>
    </w:rPr>
  </w:style>
  <w:style w:type="character" w:customStyle="1" w:styleId="WW8Num1z0">
    <w:name w:val="WW8Num1z0"/>
    <w:rsid w:val="009738DF"/>
    <w:rPr>
      <w:rFonts w:ascii="Symbol" w:hAnsi="Symbol"/>
    </w:rPr>
  </w:style>
  <w:style w:type="character" w:customStyle="1" w:styleId="WW8Num1z1">
    <w:name w:val="WW8Num1z1"/>
    <w:rsid w:val="009738DF"/>
    <w:rPr>
      <w:rFonts w:ascii="Courier New" w:hAnsi="Courier New" w:cs="Courier New"/>
    </w:rPr>
  </w:style>
  <w:style w:type="character" w:customStyle="1" w:styleId="WW8Num1z2">
    <w:name w:val="WW8Num1z2"/>
    <w:rsid w:val="009738DF"/>
    <w:rPr>
      <w:rFonts w:ascii="Wingdings" w:hAnsi="Wingdings"/>
    </w:rPr>
  </w:style>
  <w:style w:type="character" w:customStyle="1" w:styleId="WW8Num1z4">
    <w:name w:val="WW8Num1z4"/>
    <w:rsid w:val="009738DF"/>
    <w:rPr>
      <w:rFonts w:ascii="Courier New" w:hAnsi="Courier New" w:cs="Courier New"/>
    </w:rPr>
  </w:style>
  <w:style w:type="character" w:customStyle="1" w:styleId="Absatz-Standardschriftart">
    <w:name w:val="Absatz-Standardschriftart"/>
    <w:rsid w:val="009738DF"/>
  </w:style>
  <w:style w:type="character" w:customStyle="1" w:styleId="WW-Absatz-Standardschriftart">
    <w:name w:val="WW-Absatz-Standardschriftart"/>
    <w:rsid w:val="009738DF"/>
  </w:style>
  <w:style w:type="character" w:customStyle="1" w:styleId="WW-Absatz-Standardschriftart1">
    <w:name w:val="WW-Absatz-Standardschriftart1"/>
    <w:rsid w:val="009738DF"/>
  </w:style>
  <w:style w:type="character" w:customStyle="1" w:styleId="24">
    <w:name w:val="Шрифт на абзаца по подразбиране2"/>
    <w:rsid w:val="009738DF"/>
  </w:style>
  <w:style w:type="character" w:customStyle="1" w:styleId="WW-Absatz-Standardschriftart11">
    <w:name w:val="WW-Absatz-Standardschriftart11"/>
    <w:rsid w:val="009738DF"/>
  </w:style>
  <w:style w:type="character" w:customStyle="1" w:styleId="WW-Absatz-Standardschriftart111">
    <w:name w:val="WW-Absatz-Standardschriftart111"/>
    <w:rsid w:val="009738DF"/>
  </w:style>
  <w:style w:type="character" w:customStyle="1" w:styleId="15">
    <w:name w:val="Шрифт на абзаца по подразбиране1"/>
    <w:rsid w:val="009738DF"/>
  </w:style>
  <w:style w:type="character" w:customStyle="1" w:styleId="WW-Absatz-Standardschriftart1111">
    <w:name w:val="WW-Absatz-Standardschriftart1111"/>
    <w:rsid w:val="009738DF"/>
  </w:style>
  <w:style w:type="character" w:customStyle="1" w:styleId="WW-Absatz-Standardschriftart11111">
    <w:name w:val="WW-Absatz-Standardschriftart11111"/>
    <w:rsid w:val="009738DF"/>
  </w:style>
  <w:style w:type="character" w:customStyle="1" w:styleId="WW-Absatz-Standardschriftart111111">
    <w:name w:val="WW-Absatz-Standardschriftart111111"/>
    <w:rsid w:val="009738DF"/>
  </w:style>
  <w:style w:type="character" w:customStyle="1" w:styleId="WW-Absatz-Standardschriftart1111111">
    <w:name w:val="WW-Absatz-Standardschriftart1111111"/>
    <w:rsid w:val="009738DF"/>
  </w:style>
  <w:style w:type="character" w:customStyle="1" w:styleId="WW-Absatz-Standardschriftart11111111">
    <w:name w:val="WW-Absatz-Standardschriftart11111111"/>
    <w:rsid w:val="009738DF"/>
  </w:style>
  <w:style w:type="character" w:customStyle="1" w:styleId="WW-Absatz-Standardschriftart111111111">
    <w:name w:val="WW-Absatz-Standardschriftart111111111"/>
    <w:rsid w:val="009738DF"/>
  </w:style>
  <w:style w:type="character" w:customStyle="1" w:styleId="WW-Absatz-Standardschriftart1111111111">
    <w:name w:val="WW-Absatz-Standardschriftart1111111111"/>
    <w:rsid w:val="009738DF"/>
  </w:style>
  <w:style w:type="character" w:customStyle="1" w:styleId="WW-Absatz-Standardschriftart11111111111">
    <w:name w:val="WW-Absatz-Standardschriftart11111111111"/>
    <w:rsid w:val="009738DF"/>
  </w:style>
  <w:style w:type="character" w:customStyle="1" w:styleId="WW8Num2z0">
    <w:name w:val="WW8Num2z0"/>
    <w:rsid w:val="009738DF"/>
    <w:rPr>
      <w:rFonts w:ascii="Symbol" w:hAnsi="Symbol"/>
    </w:rPr>
  </w:style>
  <w:style w:type="character" w:customStyle="1" w:styleId="WW8Num2z1">
    <w:name w:val="WW8Num2z1"/>
    <w:rsid w:val="009738DF"/>
    <w:rPr>
      <w:rFonts w:ascii="Arial" w:hAnsi="Arial"/>
      <w:sz w:val="20"/>
    </w:rPr>
  </w:style>
  <w:style w:type="character" w:customStyle="1" w:styleId="WW8Num2z2">
    <w:name w:val="WW8Num2z2"/>
    <w:rsid w:val="009738DF"/>
    <w:rPr>
      <w:rFonts w:ascii="Wingdings" w:hAnsi="Wingdings"/>
    </w:rPr>
  </w:style>
  <w:style w:type="character" w:customStyle="1" w:styleId="WW-Absatz-Standardschriftart111111111111">
    <w:name w:val="WW-Absatz-Standardschriftart111111111111"/>
    <w:rsid w:val="009738DF"/>
  </w:style>
  <w:style w:type="character" w:customStyle="1" w:styleId="WW-Absatz-Standardschriftart1111111111111">
    <w:name w:val="WW-Absatz-Standardschriftart1111111111111"/>
    <w:rsid w:val="009738DF"/>
  </w:style>
  <w:style w:type="character" w:customStyle="1" w:styleId="WW-Absatz-Standardschriftart11111111111111">
    <w:name w:val="WW-Absatz-Standardschriftart11111111111111"/>
    <w:rsid w:val="009738DF"/>
  </w:style>
  <w:style w:type="character" w:customStyle="1" w:styleId="WW-Absatz-Standardschriftart111111111111111">
    <w:name w:val="WW-Absatz-Standardschriftart111111111111111"/>
    <w:rsid w:val="009738DF"/>
  </w:style>
  <w:style w:type="character" w:customStyle="1" w:styleId="WW8Num2z4">
    <w:name w:val="WW8Num2z4"/>
    <w:rsid w:val="009738DF"/>
    <w:rPr>
      <w:rFonts w:ascii="Courier New" w:hAnsi="Courier New" w:cs="Courier New"/>
    </w:rPr>
  </w:style>
  <w:style w:type="character" w:customStyle="1" w:styleId="NumberingSymbols">
    <w:name w:val="Numbering Symbols"/>
    <w:rsid w:val="009738DF"/>
  </w:style>
  <w:style w:type="character" w:customStyle="1" w:styleId="WW8Num9z0">
    <w:name w:val="WW8Num9z0"/>
    <w:rsid w:val="009738DF"/>
    <w:rPr>
      <w:rFonts w:ascii="Symbol" w:hAnsi="Symbol"/>
    </w:rPr>
  </w:style>
  <w:style w:type="character" w:customStyle="1" w:styleId="WW8Num9z1">
    <w:name w:val="WW8Num9z1"/>
    <w:rsid w:val="009738DF"/>
    <w:rPr>
      <w:rFonts w:ascii="Arial" w:hAnsi="Arial"/>
      <w:sz w:val="20"/>
    </w:rPr>
  </w:style>
  <w:style w:type="character" w:customStyle="1" w:styleId="WW8Num9z2">
    <w:name w:val="WW8Num9z2"/>
    <w:rsid w:val="009738DF"/>
    <w:rPr>
      <w:rFonts w:ascii="Wingdings" w:hAnsi="Wingdings"/>
    </w:rPr>
  </w:style>
  <w:style w:type="character" w:customStyle="1" w:styleId="WW8Num9z4">
    <w:name w:val="WW8Num9z4"/>
    <w:rsid w:val="009738DF"/>
    <w:rPr>
      <w:rFonts w:ascii="Courier New" w:hAnsi="Courier New" w:cs="Courier New"/>
    </w:rPr>
  </w:style>
  <w:style w:type="paragraph" w:styleId="affa">
    <w:name w:val="List"/>
    <w:basedOn w:val="ad"/>
    <w:rsid w:val="009738DF"/>
    <w:pPr>
      <w:widowControl w:val="0"/>
      <w:shd w:val="clear" w:color="auto" w:fill="auto"/>
      <w:suppressAutoHyphens/>
      <w:ind w:firstLine="0"/>
      <w:jc w:val="left"/>
    </w:pPr>
    <w:rPr>
      <w:rFonts w:ascii="Times New Roman" w:eastAsia="Lucida Sans Unicode" w:hAnsi="Times New Roman" w:cs="Tahoma"/>
      <w:kern w:val="1"/>
      <w:lang w:eastAsia="hi-IN" w:bidi="hi-IN"/>
    </w:rPr>
  </w:style>
  <w:style w:type="paragraph" w:customStyle="1" w:styleId="Index">
    <w:name w:val="Index"/>
    <w:basedOn w:val="a0"/>
    <w:rsid w:val="009738DF"/>
    <w:pPr>
      <w:widowControl w:val="0"/>
      <w:suppressLineNumbers/>
      <w:shd w:val="clear" w:color="auto" w:fill="auto"/>
      <w:suppressAutoHyphens/>
      <w:spacing w:after="0"/>
      <w:ind w:firstLine="0"/>
      <w:jc w:val="left"/>
    </w:pPr>
    <w:rPr>
      <w:rFonts w:ascii="Times New Roman" w:eastAsia="Lucida Sans Unicode" w:hAnsi="Times New Roman" w:cs="Tahoma"/>
      <w:kern w:val="1"/>
      <w:lang w:eastAsia="hi-IN" w:bidi="hi-IN"/>
    </w:rPr>
  </w:style>
  <w:style w:type="paragraph" w:customStyle="1" w:styleId="affb">
    <w:name w:val="Знак"/>
    <w:basedOn w:val="a0"/>
    <w:semiHidden/>
    <w:rsid w:val="009738DF"/>
    <w:pPr>
      <w:shd w:val="clear" w:color="auto" w:fill="auto"/>
      <w:tabs>
        <w:tab w:val="left" w:pos="709"/>
      </w:tabs>
      <w:spacing w:after="0"/>
      <w:ind w:firstLine="0"/>
      <w:jc w:val="left"/>
    </w:pPr>
    <w:rPr>
      <w:rFonts w:ascii="Futura Bk" w:hAnsi="Futura Bk" w:cs="Times New Roman"/>
      <w:sz w:val="20"/>
      <w:lang w:val="pl-PL" w:eastAsia="pl-PL"/>
    </w:rPr>
  </w:style>
  <w:style w:type="character" w:styleId="affc">
    <w:name w:val="Emphasis"/>
    <w:uiPriority w:val="20"/>
    <w:qFormat/>
    <w:rsid w:val="009738DF"/>
    <w:rPr>
      <w:i/>
      <w:iCs/>
    </w:rPr>
  </w:style>
  <w:style w:type="paragraph" w:customStyle="1" w:styleId="Title10">
    <w:name w:val="Title 1"/>
    <w:basedOn w:val="af"/>
    <w:link w:val="Title1Char"/>
    <w:qFormat/>
    <w:rsid w:val="009738DF"/>
    <w:pPr>
      <w:shd w:val="clear" w:color="auto" w:fill="auto"/>
      <w:autoSpaceDE w:val="0"/>
      <w:autoSpaceDN w:val="0"/>
      <w:adjustRightInd w:val="0"/>
      <w:spacing w:before="400" w:after="60"/>
      <w:ind w:right="142" w:firstLine="0"/>
      <w:outlineLvl w:val="0"/>
    </w:pPr>
    <w:rPr>
      <w:rFonts w:ascii="Verdana" w:hAnsi="Verdana"/>
      <w:bCs/>
      <w:smallCaps/>
      <w:kern w:val="28"/>
      <w:sz w:val="22"/>
      <w:szCs w:val="32"/>
    </w:rPr>
  </w:style>
  <w:style w:type="paragraph" w:customStyle="1" w:styleId="pozicii">
    <w:name w:val="pozicii"/>
    <w:basedOn w:val="1"/>
    <w:link w:val="poziciiChar"/>
    <w:qFormat/>
    <w:rsid w:val="009738DF"/>
    <w:pPr>
      <w:numPr>
        <w:numId w:val="8"/>
      </w:numPr>
      <w:shd w:val="clear" w:color="auto" w:fill="auto"/>
      <w:autoSpaceDE w:val="0"/>
      <w:autoSpaceDN w:val="0"/>
      <w:adjustRightInd w:val="0"/>
      <w:spacing w:before="480"/>
      <w:ind w:left="709" w:right="144" w:hanging="349"/>
      <w:jc w:val="left"/>
    </w:pPr>
    <w:rPr>
      <w:rFonts w:ascii="Verdana" w:hAnsi="Verdana"/>
      <w:bCs w:val="0"/>
      <w:caps/>
      <w:spacing w:val="0"/>
      <w:kern w:val="28"/>
      <w:sz w:val="20"/>
      <w:szCs w:val="28"/>
    </w:rPr>
  </w:style>
  <w:style w:type="character" w:customStyle="1" w:styleId="Title1Char">
    <w:name w:val="Title 1 Char"/>
    <w:link w:val="Title10"/>
    <w:rsid w:val="009738DF"/>
    <w:rPr>
      <w:rFonts w:ascii="Verdana" w:hAnsi="Verdana"/>
      <w:b/>
      <w:bCs/>
      <w:smallCaps/>
      <w:kern w:val="28"/>
      <w:sz w:val="22"/>
      <w:szCs w:val="32"/>
    </w:rPr>
  </w:style>
  <w:style w:type="numbering" w:customStyle="1" w:styleId="NoList11">
    <w:name w:val="No List11"/>
    <w:next w:val="a3"/>
    <w:semiHidden/>
    <w:rsid w:val="009738DF"/>
  </w:style>
  <w:style w:type="character" w:customStyle="1" w:styleId="poziciiChar">
    <w:name w:val="pozicii Char"/>
    <w:link w:val="pozicii"/>
    <w:rsid w:val="009738DF"/>
    <w:rPr>
      <w:rFonts w:ascii="Verdana" w:hAnsi="Verdana"/>
      <w:b/>
      <w:caps/>
      <w:kern w:val="28"/>
      <w:szCs w:val="28"/>
    </w:rPr>
  </w:style>
  <w:style w:type="character" w:customStyle="1" w:styleId="WW8Num6z0">
    <w:name w:val="WW8Num6z0"/>
    <w:rsid w:val="009738DF"/>
    <w:rPr>
      <w:rFonts w:ascii="Symbol" w:hAnsi="Symbol"/>
    </w:rPr>
  </w:style>
  <w:style w:type="character" w:customStyle="1" w:styleId="WW8Num6z1">
    <w:name w:val="WW8Num6z1"/>
    <w:rsid w:val="009738DF"/>
    <w:rPr>
      <w:rFonts w:ascii="Courier New" w:hAnsi="Courier New"/>
    </w:rPr>
  </w:style>
  <w:style w:type="character" w:customStyle="1" w:styleId="WW8Num6z2">
    <w:name w:val="WW8Num6z2"/>
    <w:rsid w:val="009738DF"/>
    <w:rPr>
      <w:rFonts w:ascii="Wingdings" w:hAnsi="Wingdings"/>
    </w:rPr>
  </w:style>
  <w:style w:type="character" w:customStyle="1" w:styleId="Bullets">
    <w:name w:val="Bullets"/>
    <w:rsid w:val="009738DF"/>
    <w:rPr>
      <w:rFonts w:ascii="OpenSymbol" w:eastAsia="OpenSymbol" w:hAnsi="OpenSymbol" w:cs="OpenSymbol"/>
    </w:rPr>
  </w:style>
  <w:style w:type="character" w:customStyle="1" w:styleId="FootnoteCharacters">
    <w:name w:val="Footnote Characters"/>
    <w:rsid w:val="009738DF"/>
    <w:rPr>
      <w:vertAlign w:val="superscript"/>
    </w:rPr>
  </w:style>
  <w:style w:type="character" w:customStyle="1" w:styleId="WW8Num5z0">
    <w:name w:val="WW8Num5z0"/>
    <w:rsid w:val="009738DF"/>
    <w:rPr>
      <w:rFonts w:ascii="Symbol" w:hAnsi="Symbol"/>
    </w:rPr>
  </w:style>
  <w:style w:type="character" w:customStyle="1" w:styleId="WW8Num5z1">
    <w:name w:val="WW8Num5z1"/>
    <w:rsid w:val="009738DF"/>
    <w:rPr>
      <w:rFonts w:ascii="Courier New" w:hAnsi="Courier New"/>
    </w:rPr>
  </w:style>
  <w:style w:type="character" w:customStyle="1" w:styleId="WW8Num5z2">
    <w:name w:val="WW8Num5z2"/>
    <w:rsid w:val="009738DF"/>
    <w:rPr>
      <w:rFonts w:ascii="Wingdings" w:hAnsi="Wingdings"/>
    </w:rPr>
  </w:style>
  <w:style w:type="character" w:customStyle="1" w:styleId="timark">
    <w:name w:val="timark"/>
    <w:rsid w:val="009738DF"/>
  </w:style>
  <w:style w:type="character" w:customStyle="1" w:styleId="DefaultParagraphFont2">
    <w:name w:val="Default Paragraph Font2"/>
    <w:rsid w:val="009738DF"/>
  </w:style>
  <w:style w:type="character" w:customStyle="1" w:styleId="WW-FootnoteCharacters">
    <w:name w:val="WW-Footnote Characters"/>
    <w:rsid w:val="009738DF"/>
    <w:rPr>
      <w:rFonts w:cs="Times New Roman"/>
      <w:vertAlign w:val="superscript"/>
    </w:rPr>
  </w:style>
  <w:style w:type="character" w:customStyle="1" w:styleId="EndnoteCharacters">
    <w:name w:val="Endnote Characters"/>
    <w:rsid w:val="009738DF"/>
    <w:rPr>
      <w:vertAlign w:val="superscript"/>
    </w:rPr>
  </w:style>
  <w:style w:type="character" w:customStyle="1" w:styleId="WW-EndnoteCharacters">
    <w:name w:val="WW-Endnote Characters"/>
    <w:rsid w:val="009738DF"/>
  </w:style>
  <w:style w:type="character" w:customStyle="1" w:styleId="16">
    <w:name w:val="Препратка към бележка под линия1"/>
    <w:rsid w:val="009738DF"/>
    <w:rPr>
      <w:vertAlign w:val="superscript"/>
    </w:rPr>
  </w:style>
  <w:style w:type="character" w:customStyle="1" w:styleId="17">
    <w:name w:val="Препратка към бележка в края1"/>
    <w:rsid w:val="009738DF"/>
    <w:rPr>
      <w:vertAlign w:val="superscript"/>
    </w:rPr>
  </w:style>
  <w:style w:type="character" w:styleId="affd">
    <w:name w:val="endnote reference"/>
    <w:rsid w:val="009738DF"/>
    <w:rPr>
      <w:vertAlign w:val="superscript"/>
    </w:rPr>
  </w:style>
  <w:style w:type="paragraph" w:customStyle="1" w:styleId="Text3">
    <w:name w:val="Text 3"/>
    <w:basedOn w:val="a0"/>
    <w:rsid w:val="009738DF"/>
    <w:pPr>
      <w:shd w:val="clear" w:color="auto" w:fill="auto"/>
      <w:tabs>
        <w:tab w:val="left" w:pos="2302"/>
      </w:tabs>
      <w:suppressAutoHyphens/>
      <w:spacing w:after="240"/>
      <w:ind w:left="1202" w:firstLine="0"/>
    </w:pPr>
    <w:rPr>
      <w:rFonts w:ascii="Times New Roman" w:eastAsia="Lucida Sans Unicode" w:hAnsi="Times New Roman" w:cs="Tahoma"/>
      <w:kern w:val="1"/>
      <w:lang w:val="en-GB" w:eastAsia="hi-IN" w:bidi="hi-IN"/>
    </w:rPr>
  </w:style>
  <w:style w:type="paragraph" w:customStyle="1" w:styleId="TableContents">
    <w:name w:val="Table Contents"/>
    <w:basedOn w:val="a0"/>
    <w:rsid w:val="009738DF"/>
    <w:pPr>
      <w:widowControl w:val="0"/>
      <w:suppressLineNumbers/>
      <w:shd w:val="clear" w:color="auto" w:fill="auto"/>
      <w:suppressAutoHyphens/>
      <w:spacing w:after="0"/>
      <w:ind w:firstLine="0"/>
      <w:jc w:val="left"/>
    </w:pPr>
    <w:rPr>
      <w:rFonts w:ascii="Times New Roman" w:eastAsia="Lucida Sans Unicode" w:hAnsi="Times New Roman" w:cs="Tahoma"/>
      <w:kern w:val="1"/>
      <w:lang w:eastAsia="hi-IN" w:bidi="hi-IN"/>
    </w:rPr>
  </w:style>
  <w:style w:type="paragraph" w:customStyle="1" w:styleId="TableHeading">
    <w:name w:val="Table Heading"/>
    <w:basedOn w:val="TableContents"/>
    <w:rsid w:val="009738DF"/>
    <w:pPr>
      <w:jc w:val="center"/>
    </w:pPr>
    <w:rPr>
      <w:b/>
      <w:bCs/>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a"/>
    <w:rsid w:val="009738DF"/>
    <w:rPr>
      <w:rFonts w:ascii="Arial" w:hAnsi="Arial" w:cs="Arial"/>
      <w:shd w:val="clear" w:color="auto" w:fill="FFFFFF"/>
      <w:lang w:val="en-US" w:eastAsia="en-US"/>
    </w:rPr>
  </w:style>
  <w:style w:type="paragraph" w:customStyle="1" w:styleId="18">
    <w:name w:val="Текст на коментар1"/>
    <w:basedOn w:val="a0"/>
    <w:rsid w:val="009738DF"/>
    <w:pPr>
      <w:widowControl w:val="0"/>
      <w:shd w:val="clear" w:color="auto" w:fill="auto"/>
      <w:suppressAutoHyphens/>
      <w:spacing w:after="0"/>
      <w:ind w:firstLine="0"/>
      <w:jc w:val="left"/>
    </w:pPr>
    <w:rPr>
      <w:rFonts w:ascii="Times New Roman" w:eastAsia="Lucida Sans Unicode" w:hAnsi="Times New Roman" w:cs="Mangal"/>
      <w:kern w:val="1"/>
      <w:sz w:val="20"/>
      <w:szCs w:val="18"/>
      <w:lang w:eastAsia="hi-IN" w:bidi="hi-IN"/>
    </w:rPr>
  </w:style>
  <w:style w:type="paragraph" w:styleId="25">
    <w:name w:val="Body Text Indent 2"/>
    <w:basedOn w:val="a0"/>
    <w:link w:val="26"/>
    <w:rsid w:val="009738DF"/>
    <w:pPr>
      <w:widowControl w:val="0"/>
      <w:shd w:val="clear" w:color="auto" w:fill="auto"/>
      <w:suppressAutoHyphens/>
      <w:spacing w:line="480" w:lineRule="auto"/>
      <w:ind w:left="283" w:firstLine="700"/>
      <w:jc w:val="left"/>
    </w:pPr>
    <w:rPr>
      <w:rFonts w:ascii="Times New Roman" w:eastAsia="Lucida Sans Unicode" w:hAnsi="Times New Roman" w:cs="Tahoma"/>
      <w:kern w:val="1"/>
      <w:lang w:eastAsia="hi-IN" w:bidi="hi-IN"/>
    </w:rPr>
  </w:style>
  <w:style w:type="character" w:customStyle="1" w:styleId="26">
    <w:name w:val="Основен текст с отстъп 2 Знак"/>
    <w:link w:val="25"/>
    <w:rsid w:val="009738DF"/>
    <w:rPr>
      <w:rFonts w:eastAsia="Lucida Sans Unicode" w:cs="Tahoma"/>
      <w:kern w:val="1"/>
      <w:sz w:val="24"/>
      <w:szCs w:val="24"/>
      <w:lang w:eastAsia="hi-IN" w:bidi="hi-IN"/>
    </w:rPr>
  </w:style>
  <w:style w:type="paragraph" w:customStyle="1" w:styleId="normaltableau">
    <w:name w:val="normal_tableau"/>
    <w:basedOn w:val="a0"/>
    <w:rsid w:val="009738DF"/>
    <w:pPr>
      <w:shd w:val="clear" w:color="auto" w:fill="auto"/>
      <w:suppressAutoHyphens/>
      <w:spacing w:before="120"/>
      <w:ind w:firstLine="0"/>
      <w:jc w:val="left"/>
    </w:pPr>
    <w:rPr>
      <w:rFonts w:ascii="Optima" w:eastAsia="Lucida Sans Unicode" w:hAnsi="Optima" w:cs="Times New Roman"/>
      <w:kern w:val="1"/>
      <w:sz w:val="22"/>
      <w:szCs w:val="20"/>
      <w:lang w:val="en-GB" w:eastAsia="hi-IN" w:bidi="hi-IN"/>
    </w:rPr>
  </w:style>
  <w:style w:type="paragraph" w:customStyle="1" w:styleId="FR2">
    <w:name w:val="FR2"/>
    <w:rsid w:val="009738DF"/>
    <w:pPr>
      <w:widowControl w:val="0"/>
      <w:jc w:val="right"/>
    </w:pPr>
    <w:rPr>
      <w:rFonts w:ascii="Arial" w:hAnsi="Arial"/>
      <w:snapToGrid w:val="0"/>
      <w:sz w:val="24"/>
      <w:lang w:eastAsia="en-US"/>
    </w:rPr>
  </w:style>
  <w:style w:type="character" w:customStyle="1" w:styleId="34">
    <w:name w:val="Основен текст 3 Знак"/>
    <w:link w:val="33"/>
    <w:rsid w:val="009738DF"/>
    <w:rPr>
      <w:rFonts w:ascii="Arial" w:hAnsi="Arial" w:cs="Arial"/>
      <w:sz w:val="16"/>
      <w:szCs w:val="16"/>
      <w:shd w:val="clear" w:color="auto" w:fill="FFFFFF"/>
      <w:lang w:val="en-GB" w:eastAsia="en-US"/>
    </w:rPr>
  </w:style>
  <w:style w:type="numbering" w:customStyle="1" w:styleId="NoList2">
    <w:name w:val="No List2"/>
    <w:next w:val="a3"/>
    <w:semiHidden/>
    <w:unhideWhenUsed/>
    <w:rsid w:val="009738DF"/>
  </w:style>
  <w:style w:type="character" w:styleId="affe">
    <w:name w:val="line number"/>
    <w:rsid w:val="009738DF"/>
  </w:style>
  <w:style w:type="character" w:customStyle="1" w:styleId="titleemph1">
    <w:name w:val="title_emph1"/>
    <w:rsid w:val="009738DF"/>
    <w:rPr>
      <w:rFonts w:ascii="Arial" w:hAnsi="Arial" w:cs="Arial" w:hint="default"/>
      <w:b/>
      <w:bCs/>
      <w:sz w:val="18"/>
      <w:szCs w:val="18"/>
    </w:rPr>
  </w:style>
  <w:style w:type="character" w:customStyle="1" w:styleId="eleven1">
    <w:name w:val="eleven1"/>
    <w:rsid w:val="009738DF"/>
    <w:rPr>
      <w:rFonts w:ascii="Verdana" w:hAnsi="Verdana" w:hint="default"/>
      <w:color w:val="000000"/>
      <w:sz w:val="17"/>
      <w:szCs w:val="17"/>
    </w:rPr>
  </w:style>
  <w:style w:type="paragraph" w:styleId="afff">
    <w:name w:val="Block Text"/>
    <w:basedOn w:val="a0"/>
    <w:rsid w:val="009738DF"/>
    <w:pPr>
      <w:spacing w:before="1642" w:after="0" w:line="206" w:lineRule="exact"/>
      <w:ind w:left="53" w:right="326" w:firstLine="0"/>
    </w:pPr>
    <w:rPr>
      <w:rFonts w:ascii="Times New Roman" w:hAnsi="Times New Roman" w:cs="Times New Roman"/>
      <w:i/>
      <w:iCs/>
      <w:color w:val="000000"/>
      <w:spacing w:val="-1"/>
      <w:lang w:eastAsia="en-US"/>
    </w:rPr>
  </w:style>
  <w:style w:type="paragraph" w:customStyle="1" w:styleId="19">
    <w:name w:val="1"/>
    <w:basedOn w:val="a0"/>
    <w:rsid w:val="009738DF"/>
    <w:pPr>
      <w:shd w:val="clear" w:color="auto" w:fill="auto"/>
      <w:tabs>
        <w:tab w:val="left" w:pos="709"/>
      </w:tabs>
      <w:spacing w:before="120"/>
      <w:ind w:left="360" w:firstLine="0"/>
      <w:jc w:val="center"/>
    </w:pPr>
    <w:rPr>
      <w:rFonts w:ascii="Tahoma" w:hAnsi="Tahoma" w:cs="Times New Roman"/>
      <w:b/>
      <w:bCs/>
      <w:szCs w:val="28"/>
      <w:lang w:val="pl-PL" w:eastAsia="pl-PL"/>
    </w:rPr>
  </w:style>
  <w:style w:type="character" w:customStyle="1" w:styleId="ldef">
    <w:name w:val="ldef"/>
    <w:rsid w:val="009738DF"/>
  </w:style>
  <w:style w:type="paragraph" w:customStyle="1" w:styleId="Style16">
    <w:name w:val="Style16"/>
    <w:basedOn w:val="a0"/>
    <w:rsid w:val="009738DF"/>
    <w:pPr>
      <w:shd w:val="clear" w:color="auto" w:fill="auto"/>
      <w:spacing w:before="120" w:line="280" w:lineRule="atLeast"/>
      <w:ind w:firstLine="0"/>
      <w:jc w:val="center"/>
    </w:pPr>
    <w:rPr>
      <w:rFonts w:ascii="Times New Roman" w:hAnsi="Times New Roman" w:cs="Times New Roman"/>
      <w:b/>
      <w:bCs/>
      <w:sz w:val="28"/>
      <w:szCs w:val="28"/>
      <w:lang w:eastAsia="en-US"/>
    </w:rPr>
  </w:style>
  <w:style w:type="paragraph" w:customStyle="1" w:styleId="Style18">
    <w:name w:val="Style18"/>
    <w:basedOn w:val="a0"/>
    <w:rsid w:val="009738DF"/>
    <w:pPr>
      <w:shd w:val="clear" w:color="auto" w:fill="auto"/>
      <w:spacing w:before="120" w:line="280" w:lineRule="atLeast"/>
      <w:ind w:left="360" w:firstLine="0"/>
      <w:jc w:val="center"/>
    </w:pPr>
    <w:rPr>
      <w:rFonts w:ascii="Times New Roman" w:hAnsi="Times New Roman" w:cs="Times New Roman"/>
      <w:bCs/>
      <w:sz w:val="28"/>
      <w:szCs w:val="32"/>
      <w:lang w:eastAsia="en-US"/>
    </w:rPr>
  </w:style>
  <w:style w:type="paragraph" w:customStyle="1" w:styleId="CharCharCharChar">
    <w:name w:val="Char Char Char Char"/>
    <w:basedOn w:val="a0"/>
    <w:rsid w:val="009738DF"/>
    <w:pPr>
      <w:shd w:val="clear" w:color="auto" w:fill="auto"/>
      <w:tabs>
        <w:tab w:val="left" w:pos="709"/>
      </w:tabs>
      <w:spacing w:after="0"/>
      <w:ind w:firstLine="0"/>
      <w:jc w:val="left"/>
    </w:pPr>
    <w:rPr>
      <w:rFonts w:ascii="Tahoma" w:hAnsi="Tahoma" w:cs="Times New Roman"/>
      <w:lang w:val="pl-PL" w:eastAsia="pl-PL"/>
    </w:rPr>
  </w:style>
  <w:style w:type="paragraph" w:customStyle="1" w:styleId="Char1CharCharCharCharChar1CharCharCharChar">
    <w:name w:val="Char1 Char Char Char Char Char1 Char Char Char Char"/>
    <w:basedOn w:val="a0"/>
    <w:rsid w:val="009738DF"/>
    <w:pPr>
      <w:shd w:val="clear" w:color="auto" w:fill="auto"/>
      <w:tabs>
        <w:tab w:val="left" w:pos="709"/>
      </w:tabs>
      <w:spacing w:after="0"/>
      <w:ind w:firstLine="0"/>
      <w:jc w:val="left"/>
    </w:pPr>
    <w:rPr>
      <w:rFonts w:ascii="Tahoma" w:hAnsi="Tahoma" w:cs="Times New Roman"/>
      <w:lang w:val="pl-PL" w:eastAsia="pl-PL"/>
    </w:rPr>
  </w:style>
  <w:style w:type="paragraph" w:customStyle="1" w:styleId="Annexetitle">
    <w:name w:val="Annexe_title"/>
    <w:basedOn w:val="1"/>
    <w:next w:val="a0"/>
    <w:rsid w:val="009738DF"/>
    <w:pPr>
      <w:pageBreakBefore/>
      <w:shd w:val="clear" w:color="auto" w:fill="auto"/>
      <w:tabs>
        <w:tab w:val="left" w:pos="1701"/>
        <w:tab w:val="left" w:pos="2552"/>
      </w:tabs>
      <w:suppressAutoHyphens/>
      <w:spacing w:before="240" w:after="240"/>
      <w:ind w:firstLine="0"/>
      <w:jc w:val="center"/>
    </w:pPr>
    <w:rPr>
      <w:rFonts w:ascii="Times New Roman" w:hAnsi="Times New Roman"/>
      <w:bCs w:val="0"/>
      <w:caps/>
      <w:smallCaps/>
      <w:spacing w:val="0"/>
      <w:kern w:val="1"/>
      <w:sz w:val="28"/>
      <w:szCs w:val="28"/>
      <w:lang w:val="en-GB" w:eastAsia="ar-SA"/>
    </w:rPr>
  </w:style>
  <w:style w:type="character" w:customStyle="1" w:styleId="ala2">
    <w:name w:val="al_a2"/>
    <w:rsid w:val="009738DF"/>
    <w:rPr>
      <w:vanish w:val="0"/>
      <w:webHidden w:val="0"/>
      <w:specVanish w:val="0"/>
    </w:rPr>
  </w:style>
  <w:style w:type="character" w:customStyle="1" w:styleId="yshortcuts">
    <w:name w:val="yshortcuts"/>
    <w:rsid w:val="009738DF"/>
  </w:style>
  <w:style w:type="paragraph" w:customStyle="1" w:styleId="CharCharCharCharCharChar">
    <w:name w:val="Знак Знак Char Char Char Char Char Char"/>
    <w:basedOn w:val="a0"/>
    <w:rsid w:val="009738DF"/>
    <w:pPr>
      <w:shd w:val="clear" w:color="auto" w:fill="auto"/>
      <w:tabs>
        <w:tab w:val="left" w:pos="709"/>
      </w:tabs>
      <w:spacing w:after="0"/>
      <w:ind w:firstLine="0"/>
      <w:jc w:val="left"/>
    </w:pPr>
    <w:rPr>
      <w:rFonts w:ascii="Tahoma" w:hAnsi="Tahoma" w:cs="Times New Roman"/>
      <w:lang w:val="pl-PL" w:eastAsia="pl-PL"/>
    </w:rPr>
  </w:style>
  <w:style w:type="character" w:customStyle="1" w:styleId="search1">
    <w:name w:val="search1"/>
    <w:rsid w:val="009738DF"/>
  </w:style>
  <w:style w:type="character" w:customStyle="1" w:styleId="search3">
    <w:name w:val="search3"/>
    <w:rsid w:val="009738DF"/>
  </w:style>
  <w:style w:type="character" w:customStyle="1" w:styleId="search4">
    <w:name w:val="search4"/>
    <w:rsid w:val="009738DF"/>
  </w:style>
  <w:style w:type="paragraph" w:customStyle="1" w:styleId="CharCharCharCharCharCharCharCharCharCharCharChar1CharCharCharCharCharChar">
    <w:name w:val="Char Char Char Char Char Char Char Char Char Char Char Char1 Char Char Char Char Знак Знак Char Char Знак Знак"/>
    <w:basedOn w:val="a0"/>
    <w:rsid w:val="009738DF"/>
    <w:pPr>
      <w:widowControl w:val="0"/>
      <w:shd w:val="clear" w:color="auto" w:fill="auto"/>
      <w:tabs>
        <w:tab w:val="left" w:pos="709"/>
      </w:tabs>
      <w:autoSpaceDE w:val="0"/>
      <w:autoSpaceDN w:val="0"/>
      <w:adjustRightInd w:val="0"/>
      <w:spacing w:after="0"/>
      <w:ind w:firstLine="0"/>
      <w:jc w:val="left"/>
    </w:pPr>
    <w:rPr>
      <w:rFonts w:ascii="Tahoma" w:hAnsi="Tahoma" w:cs="Times New Roman"/>
      <w:sz w:val="20"/>
      <w:szCs w:val="20"/>
      <w:lang w:val="pl-PL" w:eastAsia="pl-PL"/>
    </w:rPr>
  </w:style>
  <w:style w:type="paragraph" w:customStyle="1" w:styleId="CM13">
    <w:name w:val="CM13"/>
    <w:basedOn w:val="Default"/>
    <w:next w:val="Default"/>
    <w:uiPriority w:val="99"/>
    <w:rsid w:val="009738DF"/>
    <w:pPr>
      <w:widowControl w:val="0"/>
    </w:pPr>
    <w:rPr>
      <w:rFonts w:ascii="Times-New-Roman,BoldItalic" w:eastAsia="SimSun" w:hAnsi="Times-New-Roman,BoldItalic"/>
      <w:color w:val="auto"/>
      <w:lang w:val="bg-BG" w:eastAsia="bg-BG"/>
    </w:rPr>
  </w:style>
  <w:style w:type="paragraph" w:customStyle="1" w:styleId="CM14">
    <w:name w:val="CM14"/>
    <w:basedOn w:val="Default"/>
    <w:next w:val="Default"/>
    <w:uiPriority w:val="99"/>
    <w:rsid w:val="009738DF"/>
    <w:pPr>
      <w:widowControl w:val="0"/>
    </w:pPr>
    <w:rPr>
      <w:rFonts w:ascii="Times-New-Roman,BoldItalic" w:eastAsia="SimSun" w:hAnsi="Times-New-Roman,BoldItalic"/>
      <w:color w:val="auto"/>
      <w:lang w:val="bg-BG" w:eastAsia="bg-BG"/>
    </w:rPr>
  </w:style>
  <w:style w:type="paragraph" w:customStyle="1" w:styleId="CM2">
    <w:name w:val="CM2"/>
    <w:basedOn w:val="Default"/>
    <w:next w:val="Default"/>
    <w:uiPriority w:val="99"/>
    <w:rsid w:val="009738DF"/>
    <w:pPr>
      <w:widowControl w:val="0"/>
      <w:spacing w:line="276" w:lineRule="atLeast"/>
    </w:pPr>
    <w:rPr>
      <w:rFonts w:ascii="Times-New-Roman,BoldItalic" w:eastAsia="SimSun" w:hAnsi="Times-New-Roman,BoldItalic"/>
      <w:color w:val="auto"/>
      <w:lang w:val="bg-BG" w:eastAsia="bg-BG"/>
    </w:rPr>
  </w:style>
  <w:style w:type="paragraph" w:customStyle="1" w:styleId="CM15">
    <w:name w:val="CM15"/>
    <w:basedOn w:val="Default"/>
    <w:next w:val="Default"/>
    <w:uiPriority w:val="99"/>
    <w:rsid w:val="009738DF"/>
    <w:pPr>
      <w:widowControl w:val="0"/>
    </w:pPr>
    <w:rPr>
      <w:rFonts w:ascii="Times-New-Roman,BoldItalic" w:eastAsia="SimSun" w:hAnsi="Times-New-Roman,BoldItalic"/>
      <w:color w:val="auto"/>
      <w:lang w:val="bg-BG" w:eastAsia="bg-BG"/>
    </w:rPr>
  </w:style>
  <w:style w:type="paragraph" w:customStyle="1" w:styleId="CM7">
    <w:name w:val="CM7"/>
    <w:basedOn w:val="Default"/>
    <w:next w:val="Default"/>
    <w:uiPriority w:val="99"/>
    <w:rsid w:val="009738DF"/>
    <w:pPr>
      <w:widowControl w:val="0"/>
      <w:spacing w:line="276" w:lineRule="atLeast"/>
    </w:pPr>
    <w:rPr>
      <w:rFonts w:ascii="Times-New-Roman,BoldItalic" w:eastAsia="SimSun" w:hAnsi="Times-New-Roman,BoldItalic"/>
      <w:color w:val="auto"/>
      <w:lang w:val="bg-BG" w:eastAsia="bg-BG"/>
    </w:rPr>
  </w:style>
  <w:style w:type="paragraph" w:customStyle="1" w:styleId="CM16">
    <w:name w:val="CM16"/>
    <w:basedOn w:val="Default"/>
    <w:next w:val="Default"/>
    <w:uiPriority w:val="99"/>
    <w:rsid w:val="009738DF"/>
    <w:pPr>
      <w:widowControl w:val="0"/>
    </w:pPr>
    <w:rPr>
      <w:rFonts w:ascii="Times-New-Roman,BoldItalic" w:eastAsia="SimSun" w:hAnsi="Times-New-Roman,BoldItalic"/>
      <w:color w:val="auto"/>
      <w:lang w:val="bg-BG" w:eastAsia="bg-BG"/>
    </w:rPr>
  </w:style>
  <w:style w:type="paragraph" w:customStyle="1" w:styleId="CM18">
    <w:name w:val="CM18"/>
    <w:basedOn w:val="Default"/>
    <w:next w:val="Default"/>
    <w:uiPriority w:val="99"/>
    <w:rsid w:val="009738DF"/>
    <w:pPr>
      <w:widowControl w:val="0"/>
    </w:pPr>
    <w:rPr>
      <w:rFonts w:ascii="Times-New-Roman,BoldItalic" w:eastAsia="SimSun" w:hAnsi="Times-New-Roman,BoldItalic"/>
      <w:color w:val="auto"/>
      <w:lang w:val="bg-BG" w:eastAsia="bg-BG"/>
    </w:rPr>
  </w:style>
  <w:style w:type="paragraph" w:customStyle="1" w:styleId="CM11">
    <w:name w:val="CM11"/>
    <w:basedOn w:val="Default"/>
    <w:next w:val="Default"/>
    <w:uiPriority w:val="99"/>
    <w:rsid w:val="009738DF"/>
    <w:pPr>
      <w:widowControl w:val="0"/>
      <w:spacing w:line="396" w:lineRule="atLeast"/>
    </w:pPr>
    <w:rPr>
      <w:rFonts w:ascii="Times-New-Roman,BoldItalic" w:eastAsia="SimSun" w:hAnsi="Times-New-Roman,BoldItalic"/>
      <w:color w:val="auto"/>
      <w:lang w:val="bg-BG" w:eastAsia="bg-BG"/>
    </w:rPr>
  </w:style>
  <w:style w:type="paragraph" w:customStyle="1" w:styleId="CM12">
    <w:name w:val="CM12"/>
    <w:basedOn w:val="Default"/>
    <w:next w:val="Default"/>
    <w:uiPriority w:val="99"/>
    <w:rsid w:val="009738DF"/>
    <w:pPr>
      <w:widowControl w:val="0"/>
      <w:spacing w:line="396" w:lineRule="atLeast"/>
    </w:pPr>
    <w:rPr>
      <w:rFonts w:ascii="Times-New-Roman,BoldItalic" w:eastAsia="SimSun" w:hAnsi="Times-New-Roman,BoldItalic"/>
      <w:color w:val="auto"/>
      <w:lang w:val="bg-BG" w:eastAsia="bg-BG"/>
    </w:rPr>
  </w:style>
  <w:style w:type="character" w:customStyle="1" w:styleId="af3">
    <w:name w:val="Обикновен текст Знак"/>
    <w:link w:val="af2"/>
    <w:rsid w:val="009738DF"/>
    <w:rPr>
      <w:rFonts w:ascii="Courier New" w:hAnsi="Courier New" w:cs="Arial"/>
      <w:shd w:val="clear" w:color="auto" w:fill="FFFFFF"/>
      <w:lang w:val="en-AU"/>
    </w:rPr>
  </w:style>
  <w:style w:type="table" w:customStyle="1" w:styleId="TableGrid11">
    <w:name w:val="Table Grid11"/>
    <w:basedOn w:val="a2"/>
    <w:next w:val="af7"/>
    <w:rsid w:val="0097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7"/>
    <w:rsid w:val="0097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7"/>
    <w:rsid w:val="0097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3"/>
    <w:semiHidden/>
    <w:rsid w:val="00CE1C53"/>
  </w:style>
  <w:style w:type="paragraph" w:customStyle="1" w:styleId="CharChar1">
    <w:name w:val="Char Char1"/>
    <w:basedOn w:val="a0"/>
    <w:rsid w:val="00B34AAD"/>
    <w:pPr>
      <w:shd w:val="clear" w:color="auto" w:fill="auto"/>
      <w:tabs>
        <w:tab w:val="left" w:pos="709"/>
      </w:tabs>
      <w:spacing w:after="0"/>
      <w:ind w:firstLine="0"/>
      <w:jc w:val="left"/>
    </w:pPr>
    <w:rPr>
      <w:rFonts w:ascii="Tahoma" w:hAnsi="Tahoma" w:cs="Times New Roman"/>
      <w:lang w:val="pl-PL" w:eastAsia="pl-PL"/>
    </w:rPr>
  </w:style>
  <w:style w:type="paragraph" w:customStyle="1" w:styleId="CharChar">
    <w:name w:val="Char Char"/>
    <w:basedOn w:val="a0"/>
    <w:rsid w:val="009E4844"/>
    <w:pPr>
      <w:shd w:val="clear" w:color="auto" w:fill="auto"/>
      <w:tabs>
        <w:tab w:val="left" w:pos="709"/>
      </w:tabs>
      <w:spacing w:after="0"/>
      <w:ind w:firstLine="0"/>
      <w:jc w:val="left"/>
    </w:pPr>
    <w:rPr>
      <w:rFonts w:ascii="Tahoma" w:hAnsi="Tahoma" w:cs="Times New Roman"/>
      <w:lang w:val="pl-PL" w:eastAsia="pl-PL"/>
    </w:rPr>
  </w:style>
  <w:style w:type="paragraph" w:styleId="afff0">
    <w:name w:val="List Paragraph"/>
    <w:basedOn w:val="a0"/>
    <w:link w:val="afff1"/>
    <w:qFormat/>
    <w:rsid w:val="00B0649C"/>
    <w:pPr>
      <w:widowControl w:val="0"/>
      <w:shd w:val="clear" w:color="auto" w:fill="auto"/>
      <w:autoSpaceDE w:val="0"/>
      <w:autoSpaceDN w:val="0"/>
      <w:adjustRightInd w:val="0"/>
      <w:spacing w:after="0"/>
      <w:ind w:left="720" w:firstLine="0"/>
      <w:contextualSpacing/>
      <w:jc w:val="left"/>
    </w:pPr>
    <w:rPr>
      <w:rFonts w:ascii="Times New Roman" w:hAnsi="Times New Roman" w:cs="Times New Roman"/>
      <w:sz w:val="20"/>
      <w:szCs w:val="20"/>
      <w:lang w:val="en-US" w:eastAsia="en-US"/>
    </w:rPr>
  </w:style>
  <w:style w:type="character" w:customStyle="1" w:styleId="insertedtext">
    <w:name w:val="insertedtext"/>
    <w:rsid w:val="00F44D74"/>
  </w:style>
  <w:style w:type="character" w:customStyle="1" w:styleId="deletedtext">
    <w:name w:val="deletedtext"/>
    <w:rsid w:val="00ED00BF"/>
  </w:style>
  <w:style w:type="paragraph" w:styleId="afff2">
    <w:name w:val="Revision"/>
    <w:hidden/>
    <w:uiPriority w:val="99"/>
    <w:semiHidden/>
    <w:rsid w:val="00320411"/>
    <w:rPr>
      <w:rFonts w:ascii="Arial" w:hAnsi="Arial" w:cs="Arial"/>
      <w:sz w:val="24"/>
      <w:szCs w:val="24"/>
    </w:rPr>
  </w:style>
  <w:style w:type="character" w:customStyle="1" w:styleId="ala">
    <w:name w:val="al_a"/>
    <w:rsid w:val="005D7B7A"/>
  </w:style>
  <w:style w:type="paragraph" w:customStyle="1" w:styleId="NoSpacing1">
    <w:name w:val="No Spacing1"/>
    <w:link w:val="NoSpacingChar"/>
    <w:qFormat/>
    <w:rsid w:val="004B4960"/>
    <w:pPr>
      <w:jc w:val="both"/>
    </w:pPr>
    <w:rPr>
      <w:rFonts w:ascii="Verdana" w:eastAsia="Calibri" w:hAnsi="Verdana"/>
      <w:sz w:val="22"/>
      <w:szCs w:val="22"/>
      <w:lang w:val="en-US" w:eastAsia="en-US"/>
    </w:rPr>
  </w:style>
  <w:style w:type="character" w:customStyle="1" w:styleId="NoSpacingChar">
    <w:name w:val="No Spacing Char"/>
    <w:link w:val="NoSpacing1"/>
    <w:locked/>
    <w:rsid w:val="004B4960"/>
    <w:rPr>
      <w:rFonts w:ascii="Verdana" w:eastAsia="Calibri" w:hAnsi="Verdana"/>
      <w:sz w:val="22"/>
      <w:szCs w:val="22"/>
      <w:lang w:val="en-US" w:eastAsia="en-US" w:bidi="ar-SA"/>
    </w:rPr>
  </w:style>
  <w:style w:type="character" w:customStyle="1" w:styleId="afff1">
    <w:name w:val="Списък на абзаци Знак"/>
    <w:link w:val="afff0"/>
    <w:locked/>
    <w:rsid w:val="00337A25"/>
    <w:rPr>
      <w:lang w:val="en-US" w:eastAsia="en-US"/>
    </w:rPr>
  </w:style>
  <w:style w:type="character" w:customStyle="1" w:styleId="newdocreference1">
    <w:name w:val="newdocreference1"/>
    <w:rsid w:val="00337A25"/>
    <w:rPr>
      <w:i w:val="0"/>
      <w:iCs w:val="0"/>
      <w:color w:val="0000FF"/>
      <w:u w:val="single"/>
    </w:rPr>
  </w:style>
  <w:style w:type="paragraph" w:customStyle="1" w:styleId="SubTitle1">
    <w:name w:val="SubTitle 1"/>
    <w:basedOn w:val="a0"/>
    <w:next w:val="a0"/>
    <w:rsid w:val="001E712A"/>
    <w:pPr>
      <w:shd w:val="clear" w:color="auto" w:fill="auto"/>
      <w:spacing w:after="240"/>
      <w:ind w:firstLine="0"/>
      <w:jc w:val="center"/>
    </w:pPr>
    <w:rPr>
      <w:rFonts w:ascii="Times New Roman" w:hAnsi="Times New Roman" w:cs="Times New Roman"/>
      <w:b/>
      <w:snapToGrid w:val="0"/>
      <w:sz w:val="40"/>
      <w:szCs w:val="20"/>
      <w:lang w:val="en-GB" w:eastAsia="en-US"/>
    </w:rPr>
  </w:style>
  <w:style w:type="character" w:customStyle="1" w:styleId="newdocreference2">
    <w:name w:val="newdocreference2"/>
    <w:basedOn w:val="a1"/>
    <w:rsid w:val="003E7554"/>
    <w:rPr>
      <w:i w:val="0"/>
      <w:iCs w:val="0"/>
      <w:color w:val="0000FF"/>
      <w:u w:val="single"/>
    </w:rPr>
  </w:style>
  <w:style w:type="character" w:customStyle="1" w:styleId="newdocreference3">
    <w:name w:val="newdocreference3"/>
    <w:basedOn w:val="a1"/>
    <w:rsid w:val="003E7554"/>
    <w:rPr>
      <w:i w:val="0"/>
      <w:iCs w:val="0"/>
      <w:color w:val="0000FF"/>
      <w:u w:val="single"/>
    </w:rPr>
  </w:style>
  <w:style w:type="character" w:customStyle="1" w:styleId="legaldocreference1">
    <w:name w:val="legaldocreference1"/>
    <w:basedOn w:val="a1"/>
    <w:rsid w:val="002B0E0F"/>
    <w:rPr>
      <w:i w:val="0"/>
      <w:iCs w:val="0"/>
      <w:color w:val="840084"/>
      <w:u w:val="single"/>
    </w:rPr>
  </w:style>
  <w:style w:type="paragraph" w:customStyle="1" w:styleId="NormalBold">
    <w:name w:val="NormalBold"/>
    <w:basedOn w:val="a0"/>
    <w:link w:val="NormalBoldChar"/>
    <w:rsid w:val="00552BD1"/>
    <w:pPr>
      <w:widowControl w:val="0"/>
      <w:shd w:val="clear" w:color="auto" w:fill="auto"/>
      <w:spacing w:after="0"/>
      <w:ind w:firstLine="0"/>
      <w:jc w:val="left"/>
    </w:pPr>
    <w:rPr>
      <w:rFonts w:ascii="Times New Roman" w:hAnsi="Times New Roman" w:cs="Times New Roman"/>
      <w:b/>
      <w:szCs w:val="22"/>
    </w:rPr>
  </w:style>
  <w:style w:type="character" w:customStyle="1" w:styleId="NormalBoldChar">
    <w:name w:val="NormalBold Char"/>
    <w:link w:val="NormalBold"/>
    <w:locked/>
    <w:rsid w:val="00552BD1"/>
    <w:rPr>
      <w:b/>
      <w:sz w:val="24"/>
      <w:szCs w:val="22"/>
    </w:rPr>
  </w:style>
  <w:style w:type="character" w:customStyle="1" w:styleId="DeltaViewInsertion">
    <w:name w:val="DeltaView Insertion"/>
    <w:rsid w:val="00552BD1"/>
    <w:rPr>
      <w:b/>
      <w:i/>
      <w:spacing w:val="0"/>
      <w:lang w:val="bg-BG" w:eastAsia="bg-BG"/>
    </w:rPr>
  </w:style>
  <w:style w:type="paragraph" w:customStyle="1" w:styleId="NormalLeft">
    <w:name w:val="Normal Left"/>
    <w:basedOn w:val="a0"/>
    <w:rsid w:val="00552BD1"/>
    <w:pPr>
      <w:shd w:val="clear" w:color="auto" w:fill="auto"/>
      <w:spacing w:before="120"/>
      <w:ind w:firstLine="0"/>
      <w:jc w:val="left"/>
    </w:pPr>
    <w:rPr>
      <w:rFonts w:ascii="Times New Roman" w:eastAsia="Calibri" w:hAnsi="Times New Roman" w:cs="Times New Roman"/>
      <w:szCs w:val="22"/>
    </w:rPr>
  </w:style>
  <w:style w:type="paragraph" w:customStyle="1" w:styleId="Tiret0">
    <w:name w:val="Tiret 0"/>
    <w:basedOn w:val="a0"/>
    <w:rsid w:val="00552BD1"/>
    <w:pPr>
      <w:numPr>
        <w:numId w:val="9"/>
      </w:numPr>
      <w:shd w:val="clear" w:color="auto" w:fill="auto"/>
      <w:spacing w:before="120"/>
    </w:pPr>
    <w:rPr>
      <w:rFonts w:ascii="Times New Roman" w:eastAsia="Calibri" w:hAnsi="Times New Roman" w:cs="Times New Roman"/>
      <w:szCs w:val="22"/>
    </w:rPr>
  </w:style>
  <w:style w:type="paragraph" w:customStyle="1" w:styleId="Tiret1">
    <w:name w:val="Tiret 1"/>
    <w:basedOn w:val="a0"/>
    <w:rsid w:val="00552BD1"/>
    <w:pPr>
      <w:numPr>
        <w:numId w:val="10"/>
      </w:numPr>
      <w:shd w:val="clear" w:color="auto" w:fill="auto"/>
      <w:spacing w:before="120"/>
    </w:pPr>
    <w:rPr>
      <w:rFonts w:ascii="Times New Roman" w:eastAsia="Calibri" w:hAnsi="Times New Roman" w:cs="Times New Roman"/>
      <w:szCs w:val="22"/>
    </w:rPr>
  </w:style>
  <w:style w:type="paragraph" w:customStyle="1" w:styleId="NumPar1">
    <w:name w:val="NumPar 1"/>
    <w:basedOn w:val="a0"/>
    <w:next w:val="Text1"/>
    <w:rsid w:val="00552BD1"/>
    <w:pPr>
      <w:numPr>
        <w:numId w:val="11"/>
      </w:numPr>
      <w:shd w:val="clear" w:color="auto" w:fill="auto"/>
      <w:spacing w:before="120"/>
    </w:pPr>
    <w:rPr>
      <w:rFonts w:ascii="Times New Roman" w:eastAsia="Calibri" w:hAnsi="Times New Roman" w:cs="Times New Roman"/>
      <w:szCs w:val="22"/>
    </w:rPr>
  </w:style>
  <w:style w:type="paragraph" w:customStyle="1" w:styleId="NumPar2">
    <w:name w:val="NumPar 2"/>
    <w:basedOn w:val="a0"/>
    <w:next w:val="Text1"/>
    <w:rsid w:val="00552BD1"/>
    <w:pPr>
      <w:numPr>
        <w:ilvl w:val="1"/>
        <w:numId w:val="11"/>
      </w:numPr>
      <w:shd w:val="clear" w:color="auto" w:fill="auto"/>
      <w:spacing w:before="120"/>
    </w:pPr>
    <w:rPr>
      <w:rFonts w:ascii="Times New Roman" w:eastAsia="Calibri" w:hAnsi="Times New Roman" w:cs="Times New Roman"/>
      <w:szCs w:val="22"/>
    </w:rPr>
  </w:style>
  <w:style w:type="paragraph" w:customStyle="1" w:styleId="NumPar3">
    <w:name w:val="NumPar 3"/>
    <w:basedOn w:val="a0"/>
    <w:next w:val="Text1"/>
    <w:rsid w:val="00552BD1"/>
    <w:pPr>
      <w:numPr>
        <w:ilvl w:val="2"/>
        <w:numId w:val="11"/>
      </w:numPr>
      <w:shd w:val="clear" w:color="auto" w:fill="auto"/>
      <w:spacing w:before="120"/>
    </w:pPr>
    <w:rPr>
      <w:rFonts w:ascii="Times New Roman" w:eastAsia="Calibri" w:hAnsi="Times New Roman" w:cs="Times New Roman"/>
      <w:szCs w:val="22"/>
    </w:rPr>
  </w:style>
  <w:style w:type="paragraph" w:customStyle="1" w:styleId="NumPar4">
    <w:name w:val="NumPar 4"/>
    <w:basedOn w:val="a0"/>
    <w:next w:val="Text1"/>
    <w:rsid w:val="00552BD1"/>
    <w:pPr>
      <w:numPr>
        <w:ilvl w:val="3"/>
        <w:numId w:val="11"/>
      </w:numPr>
      <w:shd w:val="clear" w:color="auto" w:fill="auto"/>
      <w:spacing w:before="120"/>
    </w:pPr>
    <w:rPr>
      <w:rFonts w:ascii="Times New Roman" w:eastAsia="Calibri" w:hAnsi="Times New Roman" w:cs="Times New Roman"/>
      <w:szCs w:val="22"/>
    </w:rPr>
  </w:style>
  <w:style w:type="paragraph" w:customStyle="1" w:styleId="ChapterTitle">
    <w:name w:val="ChapterTitle"/>
    <w:basedOn w:val="a0"/>
    <w:next w:val="a0"/>
    <w:rsid w:val="00552BD1"/>
    <w:pPr>
      <w:keepNext/>
      <w:shd w:val="clear" w:color="auto" w:fill="auto"/>
      <w:spacing w:before="120" w:after="360"/>
      <w:ind w:firstLine="0"/>
      <w:jc w:val="center"/>
    </w:pPr>
    <w:rPr>
      <w:rFonts w:ascii="Times New Roman" w:eastAsia="Calibri" w:hAnsi="Times New Roman" w:cs="Times New Roman"/>
      <w:b/>
      <w:sz w:val="32"/>
      <w:szCs w:val="22"/>
    </w:rPr>
  </w:style>
  <w:style w:type="paragraph" w:customStyle="1" w:styleId="SectionTitle">
    <w:name w:val="SectionTitle"/>
    <w:basedOn w:val="a0"/>
    <w:next w:val="1"/>
    <w:rsid w:val="00552BD1"/>
    <w:pPr>
      <w:keepNext/>
      <w:shd w:val="clear" w:color="auto" w:fill="auto"/>
      <w:spacing w:before="120" w:after="360"/>
      <w:ind w:firstLine="0"/>
      <w:jc w:val="center"/>
    </w:pPr>
    <w:rPr>
      <w:rFonts w:ascii="Times New Roman" w:eastAsia="Calibri" w:hAnsi="Times New Roman" w:cs="Times New Roman"/>
      <w:b/>
      <w:smallCaps/>
      <w:sz w:val="28"/>
      <w:szCs w:val="22"/>
    </w:rPr>
  </w:style>
  <w:style w:type="paragraph" w:customStyle="1" w:styleId="Annexetitre">
    <w:name w:val="Annexe titre"/>
    <w:basedOn w:val="a0"/>
    <w:next w:val="a0"/>
    <w:rsid w:val="00552BD1"/>
    <w:pPr>
      <w:shd w:val="clear" w:color="auto" w:fill="auto"/>
      <w:spacing w:before="120"/>
      <w:ind w:firstLine="0"/>
      <w:jc w:val="center"/>
    </w:pPr>
    <w:rPr>
      <w:rFonts w:ascii="Times New Roman" w:eastAsia="Calibri" w:hAnsi="Times New Roman" w:cs="Times New Roman"/>
      <w:b/>
      <w:szCs w:val="22"/>
      <w:u w:val="single"/>
    </w:rPr>
  </w:style>
  <w:style w:type="paragraph" w:customStyle="1" w:styleId="27">
    <w:name w:val="Без разредка2"/>
    <w:qFormat/>
    <w:rsid w:val="00C35CA6"/>
    <w:rPr>
      <w:rFonts w:eastAsia="Calibri"/>
      <w:sz w:val="24"/>
      <w:szCs w:val="22"/>
      <w:lang w:eastAsia="en-US"/>
    </w:rPr>
  </w:style>
  <w:style w:type="character" w:customStyle="1" w:styleId="lnheight">
    <w:name w:val="ln_height"/>
    <w:rsid w:val="002A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418">
      <w:bodyDiv w:val="1"/>
      <w:marLeft w:val="0"/>
      <w:marRight w:val="0"/>
      <w:marTop w:val="0"/>
      <w:marBottom w:val="0"/>
      <w:divBdr>
        <w:top w:val="none" w:sz="0" w:space="0" w:color="auto"/>
        <w:left w:val="none" w:sz="0" w:space="0" w:color="auto"/>
        <w:bottom w:val="none" w:sz="0" w:space="0" w:color="auto"/>
        <w:right w:val="none" w:sz="0" w:space="0" w:color="auto"/>
      </w:divBdr>
    </w:div>
    <w:div w:id="45182748">
      <w:bodyDiv w:val="1"/>
      <w:marLeft w:val="0"/>
      <w:marRight w:val="0"/>
      <w:marTop w:val="0"/>
      <w:marBottom w:val="0"/>
      <w:divBdr>
        <w:top w:val="none" w:sz="0" w:space="0" w:color="auto"/>
        <w:left w:val="none" w:sz="0" w:space="0" w:color="auto"/>
        <w:bottom w:val="none" w:sz="0" w:space="0" w:color="auto"/>
        <w:right w:val="none" w:sz="0" w:space="0" w:color="auto"/>
      </w:divBdr>
    </w:div>
    <w:div w:id="78454553">
      <w:bodyDiv w:val="1"/>
      <w:marLeft w:val="0"/>
      <w:marRight w:val="0"/>
      <w:marTop w:val="0"/>
      <w:marBottom w:val="0"/>
      <w:divBdr>
        <w:top w:val="none" w:sz="0" w:space="0" w:color="auto"/>
        <w:left w:val="none" w:sz="0" w:space="0" w:color="auto"/>
        <w:bottom w:val="none" w:sz="0" w:space="0" w:color="auto"/>
        <w:right w:val="none" w:sz="0" w:space="0" w:color="auto"/>
      </w:divBdr>
    </w:div>
    <w:div w:id="80838528">
      <w:bodyDiv w:val="1"/>
      <w:marLeft w:val="0"/>
      <w:marRight w:val="0"/>
      <w:marTop w:val="0"/>
      <w:marBottom w:val="0"/>
      <w:divBdr>
        <w:top w:val="none" w:sz="0" w:space="0" w:color="auto"/>
        <w:left w:val="none" w:sz="0" w:space="0" w:color="auto"/>
        <w:bottom w:val="none" w:sz="0" w:space="0" w:color="auto"/>
        <w:right w:val="none" w:sz="0" w:space="0" w:color="auto"/>
      </w:divBdr>
    </w:div>
    <w:div w:id="92672461">
      <w:bodyDiv w:val="1"/>
      <w:marLeft w:val="0"/>
      <w:marRight w:val="0"/>
      <w:marTop w:val="0"/>
      <w:marBottom w:val="0"/>
      <w:divBdr>
        <w:top w:val="none" w:sz="0" w:space="0" w:color="auto"/>
        <w:left w:val="none" w:sz="0" w:space="0" w:color="auto"/>
        <w:bottom w:val="none" w:sz="0" w:space="0" w:color="auto"/>
        <w:right w:val="none" w:sz="0" w:space="0" w:color="auto"/>
      </w:divBdr>
    </w:div>
    <w:div w:id="95951637">
      <w:bodyDiv w:val="1"/>
      <w:marLeft w:val="0"/>
      <w:marRight w:val="0"/>
      <w:marTop w:val="0"/>
      <w:marBottom w:val="0"/>
      <w:divBdr>
        <w:top w:val="none" w:sz="0" w:space="0" w:color="auto"/>
        <w:left w:val="none" w:sz="0" w:space="0" w:color="auto"/>
        <w:bottom w:val="none" w:sz="0" w:space="0" w:color="auto"/>
        <w:right w:val="none" w:sz="0" w:space="0" w:color="auto"/>
      </w:divBdr>
    </w:div>
    <w:div w:id="110243889">
      <w:bodyDiv w:val="1"/>
      <w:marLeft w:val="0"/>
      <w:marRight w:val="0"/>
      <w:marTop w:val="0"/>
      <w:marBottom w:val="0"/>
      <w:divBdr>
        <w:top w:val="none" w:sz="0" w:space="0" w:color="auto"/>
        <w:left w:val="none" w:sz="0" w:space="0" w:color="auto"/>
        <w:bottom w:val="none" w:sz="0" w:space="0" w:color="auto"/>
        <w:right w:val="none" w:sz="0" w:space="0" w:color="auto"/>
      </w:divBdr>
    </w:div>
    <w:div w:id="125701153">
      <w:bodyDiv w:val="1"/>
      <w:marLeft w:val="0"/>
      <w:marRight w:val="0"/>
      <w:marTop w:val="0"/>
      <w:marBottom w:val="0"/>
      <w:divBdr>
        <w:top w:val="none" w:sz="0" w:space="0" w:color="auto"/>
        <w:left w:val="none" w:sz="0" w:space="0" w:color="auto"/>
        <w:bottom w:val="none" w:sz="0" w:space="0" w:color="auto"/>
        <w:right w:val="none" w:sz="0" w:space="0" w:color="auto"/>
      </w:divBdr>
    </w:div>
    <w:div w:id="144711473">
      <w:bodyDiv w:val="1"/>
      <w:marLeft w:val="0"/>
      <w:marRight w:val="0"/>
      <w:marTop w:val="0"/>
      <w:marBottom w:val="0"/>
      <w:divBdr>
        <w:top w:val="none" w:sz="0" w:space="0" w:color="auto"/>
        <w:left w:val="none" w:sz="0" w:space="0" w:color="auto"/>
        <w:bottom w:val="none" w:sz="0" w:space="0" w:color="auto"/>
        <w:right w:val="none" w:sz="0" w:space="0" w:color="auto"/>
      </w:divBdr>
      <w:divsChild>
        <w:div w:id="1667130345">
          <w:marLeft w:val="0"/>
          <w:marRight w:val="0"/>
          <w:marTop w:val="0"/>
          <w:marBottom w:val="0"/>
          <w:divBdr>
            <w:top w:val="none" w:sz="0" w:space="0" w:color="auto"/>
            <w:left w:val="none" w:sz="0" w:space="0" w:color="auto"/>
            <w:bottom w:val="none" w:sz="0" w:space="0" w:color="auto"/>
            <w:right w:val="none" w:sz="0" w:space="0" w:color="auto"/>
          </w:divBdr>
          <w:divsChild>
            <w:div w:id="1234900139">
              <w:marLeft w:val="0"/>
              <w:marRight w:val="0"/>
              <w:marTop w:val="0"/>
              <w:marBottom w:val="0"/>
              <w:divBdr>
                <w:top w:val="none" w:sz="0" w:space="0" w:color="auto"/>
                <w:left w:val="none" w:sz="0" w:space="0" w:color="auto"/>
                <w:bottom w:val="none" w:sz="0" w:space="0" w:color="auto"/>
                <w:right w:val="none" w:sz="0" w:space="0" w:color="auto"/>
              </w:divBdr>
            </w:div>
          </w:divsChild>
        </w:div>
        <w:div w:id="1880778211">
          <w:marLeft w:val="0"/>
          <w:marRight w:val="0"/>
          <w:marTop w:val="0"/>
          <w:marBottom w:val="0"/>
          <w:divBdr>
            <w:top w:val="none" w:sz="0" w:space="0" w:color="auto"/>
            <w:left w:val="none" w:sz="0" w:space="0" w:color="auto"/>
            <w:bottom w:val="none" w:sz="0" w:space="0" w:color="auto"/>
            <w:right w:val="none" w:sz="0" w:space="0" w:color="auto"/>
          </w:divBdr>
          <w:divsChild>
            <w:div w:id="1364751968">
              <w:marLeft w:val="0"/>
              <w:marRight w:val="0"/>
              <w:marTop w:val="0"/>
              <w:marBottom w:val="0"/>
              <w:divBdr>
                <w:top w:val="none" w:sz="0" w:space="0" w:color="auto"/>
                <w:left w:val="none" w:sz="0" w:space="0" w:color="auto"/>
                <w:bottom w:val="none" w:sz="0" w:space="0" w:color="auto"/>
                <w:right w:val="none" w:sz="0" w:space="0" w:color="auto"/>
              </w:divBdr>
              <w:divsChild>
                <w:div w:id="641081479">
                  <w:marLeft w:val="0"/>
                  <w:marRight w:val="0"/>
                  <w:marTop w:val="0"/>
                  <w:marBottom w:val="0"/>
                  <w:divBdr>
                    <w:top w:val="none" w:sz="0" w:space="0" w:color="auto"/>
                    <w:left w:val="none" w:sz="0" w:space="0" w:color="auto"/>
                    <w:bottom w:val="none" w:sz="0" w:space="0" w:color="auto"/>
                    <w:right w:val="none" w:sz="0" w:space="0" w:color="auto"/>
                  </w:divBdr>
                </w:div>
                <w:div w:id="814182070">
                  <w:marLeft w:val="0"/>
                  <w:marRight w:val="0"/>
                  <w:marTop w:val="0"/>
                  <w:marBottom w:val="0"/>
                  <w:divBdr>
                    <w:top w:val="none" w:sz="0" w:space="0" w:color="auto"/>
                    <w:left w:val="none" w:sz="0" w:space="0" w:color="auto"/>
                    <w:bottom w:val="none" w:sz="0" w:space="0" w:color="auto"/>
                    <w:right w:val="none" w:sz="0" w:space="0" w:color="auto"/>
                  </w:divBdr>
                </w:div>
                <w:div w:id="847908193">
                  <w:marLeft w:val="0"/>
                  <w:marRight w:val="0"/>
                  <w:marTop w:val="0"/>
                  <w:marBottom w:val="0"/>
                  <w:divBdr>
                    <w:top w:val="none" w:sz="0" w:space="0" w:color="auto"/>
                    <w:left w:val="none" w:sz="0" w:space="0" w:color="auto"/>
                    <w:bottom w:val="none" w:sz="0" w:space="0" w:color="auto"/>
                    <w:right w:val="none" w:sz="0" w:space="0" w:color="auto"/>
                  </w:divBdr>
                </w:div>
                <w:div w:id="987242783">
                  <w:marLeft w:val="0"/>
                  <w:marRight w:val="0"/>
                  <w:marTop w:val="0"/>
                  <w:marBottom w:val="0"/>
                  <w:divBdr>
                    <w:top w:val="none" w:sz="0" w:space="0" w:color="auto"/>
                    <w:left w:val="none" w:sz="0" w:space="0" w:color="auto"/>
                    <w:bottom w:val="none" w:sz="0" w:space="0" w:color="auto"/>
                    <w:right w:val="none" w:sz="0" w:space="0" w:color="auto"/>
                  </w:divBdr>
                </w:div>
                <w:div w:id="1096487829">
                  <w:marLeft w:val="0"/>
                  <w:marRight w:val="0"/>
                  <w:marTop w:val="0"/>
                  <w:marBottom w:val="0"/>
                  <w:divBdr>
                    <w:top w:val="none" w:sz="0" w:space="0" w:color="auto"/>
                    <w:left w:val="none" w:sz="0" w:space="0" w:color="auto"/>
                    <w:bottom w:val="none" w:sz="0" w:space="0" w:color="auto"/>
                    <w:right w:val="none" w:sz="0" w:space="0" w:color="auto"/>
                  </w:divBdr>
                </w:div>
                <w:div w:id="1284842281">
                  <w:marLeft w:val="0"/>
                  <w:marRight w:val="0"/>
                  <w:marTop w:val="0"/>
                  <w:marBottom w:val="0"/>
                  <w:divBdr>
                    <w:top w:val="none" w:sz="0" w:space="0" w:color="auto"/>
                    <w:left w:val="none" w:sz="0" w:space="0" w:color="auto"/>
                    <w:bottom w:val="none" w:sz="0" w:space="0" w:color="auto"/>
                    <w:right w:val="none" w:sz="0" w:space="0" w:color="auto"/>
                  </w:divBdr>
                </w:div>
                <w:div w:id="1381783274">
                  <w:marLeft w:val="0"/>
                  <w:marRight w:val="0"/>
                  <w:marTop w:val="0"/>
                  <w:marBottom w:val="0"/>
                  <w:divBdr>
                    <w:top w:val="none" w:sz="0" w:space="0" w:color="auto"/>
                    <w:left w:val="none" w:sz="0" w:space="0" w:color="auto"/>
                    <w:bottom w:val="none" w:sz="0" w:space="0" w:color="auto"/>
                    <w:right w:val="none" w:sz="0" w:space="0" w:color="auto"/>
                  </w:divBdr>
                </w:div>
                <w:div w:id="1601568893">
                  <w:marLeft w:val="0"/>
                  <w:marRight w:val="0"/>
                  <w:marTop w:val="0"/>
                  <w:marBottom w:val="0"/>
                  <w:divBdr>
                    <w:top w:val="none" w:sz="0" w:space="0" w:color="auto"/>
                    <w:left w:val="none" w:sz="0" w:space="0" w:color="auto"/>
                    <w:bottom w:val="none" w:sz="0" w:space="0" w:color="auto"/>
                    <w:right w:val="none" w:sz="0" w:space="0" w:color="auto"/>
                  </w:divBdr>
                </w:div>
                <w:div w:id="1896156192">
                  <w:marLeft w:val="0"/>
                  <w:marRight w:val="0"/>
                  <w:marTop w:val="0"/>
                  <w:marBottom w:val="0"/>
                  <w:divBdr>
                    <w:top w:val="none" w:sz="0" w:space="0" w:color="auto"/>
                    <w:left w:val="none" w:sz="0" w:space="0" w:color="auto"/>
                    <w:bottom w:val="none" w:sz="0" w:space="0" w:color="auto"/>
                    <w:right w:val="none" w:sz="0" w:space="0" w:color="auto"/>
                  </w:divBdr>
                </w:div>
                <w:div w:id="1924492223">
                  <w:marLeft w:val="0"/>
                  <w:marRight w:val="0"/>
                  <w:marTop w:val="0"/>
                  <w:marBottom w:val="0"/>
                  <w:divBdr>
                    <w:top w:val="none" w:sz="0" w:space="0" w:color="auto"/>
                    <w:left w:val="none" w:sz="0" w:space="0" w:color="auto"/>
                    <w:bottom w:val="none" w:sz="0" w:space="0" w:color="auto"/>
                    <w:right w:val="none" w:sz="0" w:space="0" w:color="auto"/>
                  </w:divBdr>
                </w:div>
                <w:div w:id="1985965923">
                  <w:marLeft w:val="0"/>
                  <w:marRight w:val="0"/>
                  <w:marTop w:val="0"/>
                  <w:marBottom w:val="0"/>
                  <w:divBdr>
                    <w:top w:val="none" w:sz="0" w:space="0" w:color="auto"/>
                    <w:left w:val="none" w:sz="0" w:space="0" w:color="auto"/>
                    <w:bottom w:val="none" w:sz="0" w:space="0" w:color="auto"/>
                    <w:right w:val="none" w:sz="0" w:space="0" w:color="auto"/>
                  </w:divBdr>
                </w:div>
                <w:div w:id="2030594470">
                  <w:marLeft w:val="0"/>
                  <w:marRight w:val="0"/>
                  <w:marTop w:val="0"/>
                  <w:marBottom w:val="0"/>
                  <w:divBdr>
                    <w:top w:val="none" w:sz="0" w:space="0" w:color="auto"/>
                    <w:left w:val="none" w:sz="0" w:space="0" w:color="auto"/>
                    <w:bottom w:val="none" w:sz="0" w:space="0" w:color="auto"/>
                    <w:right w:val="none" w:sz="0" w:space="0" w:color="auto"/>
                  </w:divBdr>
                </w:div>
                <w:div w:id="20774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050">
      <w:bodyDiv w:val="1"/>
      <w:marLeft w:val="0"/>
      <w:marRight w:val="0"/>
      <w:marTop w:val="0"/>
      <w:marBottom w:val="0"/>
      <w:divBdr>
        <w:top w:val="none" w:sz="0" w:space="0" w:color="auto"/>
        <w:left w:val="none" w:sz="0" w:space="0" w:color="auto"/>
        <w:bottom w:val="none" w:sz="0" w:space="0" w:color="auto"/>
        <w:right w:val="none" w:sz="0" w:space="0" w:color="auto"/>
      </w:divBdr>
    </w:div>
    <w:div w:id="211574877">
      <w:bodyDiv w:val="1"/>
      <w:marLeft w:val="0"/>
      <w:marRight w:val="0"/>
      <w:marTop w:val="0"/>
      <w:marBottom w:val="0"/>
      <w:divBdr>
        <w:top w:val="none" w:sz="0" w:space="0" w:color="auto"/>
        <w:left w:val="none" w:sz="0" w:space="0" w:color="auto"/>
        <w:bottom w:val="none" w:sz="0" w:space="0" w:color="auto"/>
        <w:right w:val="none" w:sz="0" w:space="0" w:color="auto"/>
      </w:divBdr>
    </w:div>
    <w:div w:id="212619586">
      <w:bodyDiv w:val="1"/>
      <w:marLeft w:val="0"/>
      <w:marRight w:val="0"/>
      <w:marTop w:val="0"/>
      <w:marBottom w:val="0"/>
      <w:divBdr>
        <w:top w:val="none" w:sz="0" w:space="0" w:color="auto"/>
        <w:left w:val="none" w:sz="0" w:space="0" w:color="auto"/>
        <w:bottom w:val="none" w:sz="0" w:space="0" w:color="auto"/>
        <w:right w:val="none" w:sz="0" w:space="0" w:color="auto"/>
      </w:divBdr>
    </w:div>
    <w:div w:id="252129615">
      <w:bodyDiv w:val="1"/>
      <w:marLeft w:val="0"/>
      <w:marRight w:val="0"/>
      <w:marTop w:val="0"/>
      <w:marBottom w:val="0"/>
      <w:divBdr>
        <w:top w:val="none" w:sz="0" w:space="0" w:color="auto"/>
        <w:left w:val="none" w:sz="0" w:space="0" w:color="auto"/>
        <w:bottom w:val="none" w:sz="0" w:space="0" w:color="auto"/>
        <w:right w:val="none" w:sz="0" w:space="0" w:color="auto"/>
      </w:divBdr>
    </w:div>
    <w:div w:id="256602580">
      <w:bodyDiv w:val="1"/>
      <w:marLeft w:val="0"/>
      <w:marRight w:val="0"/>
      <w:marTop w:val="0"/>
      <w:marBottom w:val="0"/>
      <w:divBdr>
        <w:top w:val="none" w:sz="0" w:space="0" w:color="auto"/>
        <w:left w:val="none" w:sz="0" w:space="0" w:color="auto"/>
        <w:bottom w:val="none" w:sz="0" w:space="0" w:color="auto"/>
        <w:right w:val="none" w:sz="0" w:space="0" w:color="auto"/>
      </w:divBdr>
    </w:div>
    <w:div w:id="329791885">
      <w:bodyDiv w:val="1"/>
      <w:marLeft w:val="0"/>
      <w:marRight w:val="0"/>
      <w:marTop w:val="0"/>
      <w:marBottom w:val="0"/>
      <w:divBdr>
        <w:top w:val="none" w:sz="0" w:space="0" w:color="auto"/>
        <w:left w:val="none" w:sz="0" w:space="0" w:color="auto"/>
        <w:bottom w:val="none" w:sz="0" w:space="0" w:color="auto"/>
        <w:right w:val="none" w:sz="0" w:space="0" w:color="auto"/>
      </w:divBdr>
      <w:divsChild>
        <w:div w:id="543105253">
          <w:marLeft w:val="0"/>
          <w:marRight w:val="0"/>
          <w:marTop w:val="0"/>
          <w:marBottom w:val="0"/>
          <w:divBdr>
            <w:top w:val="none" w:sz="0" w:space="0" w:color="auto"/>
            <w:left w:val="none" w:sz="0" w:space="0" w:color="auto"/>
            <w:bottom w:val="none" w:sz="0" w:space="0" w:color="auto"/>
            <w:right w:val="none" w:sz="0" w:space="0" w:color="auto"/>
          </w:divBdr>
          <w:divsChild>
            <w:div w:id="998850165">
              <w:marLeft w:val="0"/>
              <w:marRight w:val="0"/>
              <w:marTop w:val="0"/>
              <w:marBottom w:val="0"/>
              <w:divBdr>
                <w:top w:val="none" w:sz="0" w:space="0" w:color="auto"/>
                <w:left w:val="none" w:sz="0" w:space="0" w:color="auto"/>
                <w:bottom w:val="none" w:sz="0" w:space="0" w:color="auto"/>
                <w:right w:val="none" w:sz="0" w:space="0" w:color="auto"/>
              </w:divBdr>
            </w:div>
          </w:divsChild>
        </w:div>
        <w:div w:id="1470442617">
          <w:marLeft w:val="0"/>
          <w:marRight w:val="0"/>
          <w:marTop w:val="0"/>
          <w:marBottom w:val="0"/>
          <w:divBdr>
            <w:top w:val="none" w:sz="0" w:space="0" w:color="auto"/>
            <w:left w:val="none" w:sz="0" w:space="0" w:color="auto"/>
            <w:bottom w:val="none" w:sz="0" w:space="0" w:color="auto"/>
            <w:right w:val="none" w:sz="0" w:space="0" w:color="auto"/>
          </w:divBdr>
          <w:divsChild>
            <w:div w:id="860895308">
              <w:marLeft w:val="0"/>
              <w:marRight w:val="0"/>
              <w:marTop w:val="0"/>
              <w:marBottom w:val="0"/>
              <w:divBdr>
                <w:top w:val="none" w:sz="0" w:space="0" w:color="auto"/>
                <w:left w:val="none" w:sz="0" w:space="0" w:color="auto"/>
                <w:bottom w:val="none" w:sz="0" w:space="0" w:color="auto"/>
                <w:right w:val="none" w:sz="0" w:space="0" w:color="auto"/>
              </w:divBdr>
              <w:divsChild>
                <w:div w:id="17196558">
                  <w:marLeft w:val="0"/>
                  <w:marRight w:val="0"/>
                  <w:marTop w:val="0"/>
                  <w:marBottom w:val="0"/>
                  <w:divBdr>
                    <w:top w:val="none" w:sz="0" w:space="0" w:color="auto"/>
                    <w:left w:val="none" w:sz="0" w:space="0" w:color="auto"/>
                    <w:bottom w:val="none" w:sz="0" w:space="0" w:color="auto"/>
                    <w:right w:val="none" w:sz="0" w:space="0" w:color="auto"/>
                  </w:divBdr>
                </w:div>
                <w:div w:id="150562419">
                  <w:marLeft w:val="0"/>
                  <w:marRight w:val="0"/>
                  <w:marTop w:val="0"/>
                  <w:marBottom w:val="0"/>
                  <w:divBdr>
                    <w:top w:val="none" w:sz="0" w:space="0" w:color="auto"/>
                    <w:left w:val="none" w:sz="0" w:space="0" w:color="auto"/>
                    <w:bottom w:val="none" w:sz="0" w:space="0" w:color="auto"/>
                    <w:right w:val="none" w:sz="0" w:space="0" w:color="auto"/>
                  </w:divBdr>
                </w:div>
                <w:div w:id="227308887">
                  <w:marLeft w:val="0"/>
                  <w:marRight w:val="0"/>
                  <w:marTop w:val="0"/>
                  <w:marBottom w:val="0"/>
                  <w:divBdr>
                    <w:top w:val="none" w:sz="0" w:space="0" w:color="auto"/>
                    <w:left w:val="none" w:sz="0" w:space="0" w:color="auto"/>
                    <w:bottom w:val="none" w:sz="0" w:space="0" w:color="auto"/>
                    <w:right w:val="none" w:sz="0" w:space="0" w:color="auto"/>
                  </w:divBdr>
                </w:div>
                <w:div w:id="265234939">
                  <w:marLeft w:val="0"/>
                  <w:marRight w:val="0"/>
                  <w:marTop w:val="0"/>
                  <w:marBottom w:val="0"/>
                  <w:divBdr>
                    <w:top w:val="none" w:sz="0" w:space="0" w:color="auto"/>
                    <w:left w:val="none" w:sz="0" w:space="0" w:color="auto"/>
                    <w:bottom w:val="none" w:sz="0" w:space="0" w:color="auto"/>
                    <w:right w:val="none" w:sz="0" w:space="0" w:color="auto"/>
                  </w:divBdr>
                </w:div>
                <w:div w:id="422920920">
                  <w:marLeft w:val="0"/>
                  <w:marRight w:val="0"/>
                  <w:marTop w:val="0"/>
                  <w:marBottom w:val="0"/>
                  <w:divBdr>
                    <w:top w:val="none" w:sz="0" w:space="0" w:color="auto"/>
                    <w:left w:val="none" w:sz="0" w:space="0" w:color="auto"/>
                    <w:bottom w:val="none" w:sz="0" w:space="0" w:color="auto"/>
                    <w:right w:val="none" w:sz="0" w:space="0" w:color="auto"/>
                  </w:divBdr>
                </w:div>
                <w:div w:id="552279587">
                  <w:marLeft w:val="0"/>
                  <w:marRight w:val="0"/>
                  <w:marTop w:val="0"/>
                  <w:marBottom w:val="0"/>
                  <w:divBdr>
                    <w:top w:val="none" w:sz="0" w:space="0" w:color="auto"/>
                    <w:left w:val="none" w:sz="0" w:space="0" w:color="auto"/>
                    <w:bottom w:val="none" w:sz="0" w:space="0" w:color="auto"/>
                    <w:right w:val="none" w:sz="0" w:space="0" w:color="auto"/>
                  </w:divBdr>
                </w:div>
                <w:div w:id="746652409">
                  <w:marLeft w:val="0"/>
                  <w:marRight w:val="0"/>
                  <w:marTop w:val="0"/>
                  <w:marBottom w:val="0"/>
                  <w:divBdr>
                    <w:top w:val="none" w:sz="0" w:space="0" w:color="auto"/>
                    <w:left w:val="none" w:sz="0" w:space="0" w:color="auto"/>
                    <w:bottom w:val="none" w:sz="0" w:space="0" w:color="auto"/>
                    <w:right w:val="none" w:sz="0" w:space="0" w:color="auto"/>
                  </w:divBdr>
                </w:div>
                <w:div w:id="939947071">
                  <w:marLeft w:val="0"/>
                  <w:marRight w:val="0"/>
                  <w:marTop w:val="0"/>
                  <w:marBottom w:val="0"/>
                  <w:divBdr>
                    <w:top w:val="none" w:sz="0" w:space="0" w:color="auto"/>
                    <w:left w:val="none" w:sz="0" w:space="0" w:color="auto"/>
                    <w:bottom w:val="none" w:sz="0" w:space="0" w:color="auto"/>
                    <w:right w:val="none" w:sz="0" w:space="0" w:color="auto"/>
                  </w:divBdr>
                </w:div>
                <w:div w:id="1164736895">
                  <w:marLeft w:val="0"/>
                  <w:marRight w:val="0"/>
                  <w:marTop w:val="0"/>
                  <w:marBottom w:val="0"/>
                  <w:divBdr>
                    <w:top w:val="none" w:sz="0" w:space="0" w:color="auto"/>
                    <w:left w:val="none" w:sz="0" w:space="0" w:color="auto"/>
                    <w:bottom w:val="none" w:sz="0" w:space="0" w:color="auto"/>
                    <w:right w:val="none" w:sz="0" w:space="0" w:color="auto"/>
                  </w:divBdr>
                </w:div>
                <w:div w:id="1166821391">
                  <w:marLeft w:val="0"/>
                  <w:marRight w:val="0"/>
                  <w:marTop w:val="0"/>
                  <w:marBottom w:val="0"/>
                  <w:divBdr>
                    <w:top w:val="none" w:sz="0" w:space="0" w:color="auto"/>
                    <w:left w:val="none" w:sz="0" w:space="0" w:color="auto"/>
                    <w:bottom w:val="none" w:sz="0" w:space="0" w:color="auto"/>
                    <w:right w:val="none" w:sz="0" w:space="0" w:color="auto"/>
                  </w:divBdr>
                </w:div>
                <w:div w:id="1226725206">
                  <w:marLeft w:val="0"/>
                  <w:marRight w:val="0"/>
                  <w:marTop w:val="0"/>
                  <w:marBottom w:val="0"/>
                  <w:divBdr>
                    <w:top w:val="none" w:sz="0" w:space="0" w:color="auto"/>
                    <w:left w:val="none" w:sz="0" w:space="0" w:color="auto"/>
                    <w:bottom w:val="none" w:sz="0" w:space="0" w:color="auto"/>
                    <w:right w:val="none" w:sz="0" w:space="0" w:color="auto"/>
                  </w:divBdr>
                </w:div>
                <w:div w:id="1235118169">
                  <w:marLeft w:val="0"/>
                  <w:marRight w:val="0"/>
                  <w:marTop w:val="0"/>
                  <w:marBottom w:val="0"/>
                  <w:divBdr>
                    <w:top w:val="none" w:sz="0" w:space="0" w:color="auto"/>
                    <w:left w:val="none" w:sz="0" w:space="0" w:color="auto"/>
                    <w:bottom w:val="none" w:sz="0" w:space="0" w:color="auto"/>
                    <w:right w:val="none" w:sz="0" w:space="0" w:color="auto"/>
                  </w:divBdr>
                </w:div>
                <w:div w:id="1430543830">
                  <w:marLeft w:val="0"/>
                  <w:marRight w:val="0"/>
                  <w:marTop w:val="0"/>
                  <w:marBottom w:val="0"/>
                  <w:divBdr>
                    <w:top w:val="none" w:sz="0" w:space="0" w:color="auto"/>
                    <w:left w:val="none" w:sz="0" w:space="0" w:color="auto"/>
                    <w:bottom w:val="none" w:sz="0" w:space="0" w:color="auto"/>
                    <w:right w:val="none" w:sz="0" w:space="0" w:color="auto"/>
                  </w:divBdr>
                </w:div>
                <w:div w:id="1432314026">
                  <w:marLeft w:val="0"/>
                  <w:marRight w:val="0"/>
                  <w:marTop w:val="0"/>
                  <w:marBottom w:val="0"/>
                  <w:divBdr>
                    <w:top w:val="none" w:sz="0" w:space="0" w:color="auto"/>
                    <w:left w:val="none" w:sz="0" w:space="0" w:color="auto"/>
                    <w:bottom w:val="none" w:sz="0" w:space="0" w:color="auto"/>
                    <w:right w:val="none" w:sz="0" w:space="0" w:color="auto"/>
                  </w:divBdr>
                </w:div>
                <w:div w:id="1745492887">
                  <w:marLeft w:val="0"/>
                  <w:marRight w:val="0"/>
                  <w:marTop w:val="0"/>
                  <w:marBottom w:val="0"/>
                  <w:divBdr>
                    <w:top w:val="none" w:sz="0" w:space="0" w:color="auto"/>
                    <w:left w:val="none" w:sz="0" w:space="0" w:color="auto"/>
                    <w:bottom w:val="none" w:sz="0" w:space="0" w:color="auto"/>
                    <w:right w:val="none" w:sz="0" w:space="0" w:color="auto"/>
                  </w:divBdr>
                </w:div>
                <w:div w:id="1760174615">
                  <w:marLeft w:val="0"/>
                  <w:marRight w:val="0"/>
                  <w:marTop w:val="0"/>
                  <w:marBottom w:val="0"/>
                  <w:divBdr>
                    <w:top w:val="none" w:sz="0" w:space="0" w:color="auto"/>
                    <w:left w:val="none" w:sz="0" w:space="0" w:color="auto"/>
                    <w:bottom w:val="none" w:sz="0" w:space="0" w:color="auto"/>
                    <w:right w:val="none" w:sz="0" w:space="0" w:color="auto"/>
                  </w:divBdr>
                </w:div>
                <w:div w:id="1771125482">
                  <w:marLeft w:val="0"/>
                  <w:marRight w:val="0"/>
                  <w:marTop w:val="0"/>
                  <w:marBottom w:val="0"/>
                  <w:divBdr>
                    <w:top w:val="none" w:sz="0" w:space="0" w:color="auto"/>
                    <w:left w:val="none" w:sz="0" w:space="0" w:color="auto"/>
                    <w:bottom w:val="none" w:sz="0" w:space="0" w:color="auto"/>
                    <w:right w:val="none" w:sz="0" w:space="0" w:color="auto"/>
                  </w:divBdr>
                </w:div>
                <w:div w:id="1922373498">
                  <w:marLeft w:val="0"/>
                  <w:marRight w:val="0"/>
                  <w:marTop w:val="0"/>
                  <w:marBottom w:val="0"/>
                  <w:divBdr>
                    <w:top w:val="none" w:sz="0" w:space="0" w:color="auto"/>
                    <w:left w:val="none" w:sz="0" w:space="0" w:color="auto"/>
                    <w:bottom w:val="none" w:sz="0" w:space="0" w:color="auto"/>
                    <w:right w:val="none" w:sz="0" w:space="0" w:color="auto"/>
                  </w:divBdr>
                </w:div>
                <w:div w:id="2026595932">
                  <w:marLeft w:val="0"/>
                  <w:marRight w:val="0"/>
                  <w:marTop w:val="0"/>
                  <w:marBottom w:val="0"/>
                  <w:divBdr>
                    <w:top w:val="none" w:sz="0" w:space="0" w:color="auto"/>
                    <w:left w:val="none" w:sz="0" w:space="0" w:color="auto"/>
                    <w:bottom w:val="none" w:sz="0" w:space="0" w:color="auto"/>
                    <w:right w:val="none" w:sz="0" w:space="0" w:color="auto"/>
                  </w:divBdr>
                </w:div>
                <w:div w:id="21239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92835">
      <w:bodyDiv w:val="1"/>
      <w:marLeft w:val="0"/>
      <w:marRight w:val="0"/>
      <w:marTop w:val="0"/>
      <w:marBottom w:val="0"/>
      <w:divBdr>
        <w:top w:val="none" w:sz="0" w:space="0" w:color="auto"/>
        <w:left w:val="none" w:sz="0" w:space="0" w:color="auto"/>
        <w:bottom w:val="none" w:sz="0" w:space="0" w:color="auto"/>
        <w:right w:val="none" w:sz="0" w:space="0" w:color="auto"/>
      </w:divBdr>
    </w:div>
    <w:div w:id="392430199">
      <w:bodyDiv w:val="1"/>
      <w:marLeft w:val="0"/>
      <w:marRight w:val="0"/>
      <w:marTop w:val="0"/>
      <w:marBottom w:val="0"/>
      <w:divBdr>
        <w:top w:val="none" w:sz="0" w:space="0" w:color="auto"/>
        <w:left w:val="none" w:sz="0" w:space="0" w:color="auto"/>
        <w:bottom w:val="none" w:sz="0" w:space="0" w:color="auto"/>
        <w:right w:val="none" w:sz="0" w:space="0" w:color="auto"/>
      </w:divBdr>
    </w:div>
    <w:div w:id="403141626">
      <w:bodyDiv w:val="1"/>
      <w:marLeft w:val="0"/>
      <w:marRight w:val="0"/>
      <w:marTop w:val="0"/>
      <w:marBottom w:val="0"/>
      <w:divBdr>
        <w:top w:val="none" w:sz="0" w:space="0" w:color="auto"/>
        <w:left w:val="none" w:sz="0" w:space="0" w:color="auto"/>
        <w:bottom w:val="none" w:sz="0" w:space="0" w:color="auto"/>
        <w:right w:val="none" w:sz="0" w:space="0" w:color="auto"/>
      </w:divBdr>
    </w:div>
    <w:div w:id="428283561">
      <w:bodyDiv w:val="1"/>
      <w:marLeft w:val="0"/>
      <w:marRight w:val="0"/>
      <w:marTop w:val="0"/>
      <w:marBottom w:val="0"/>
      <w:divBdr>
        <w:top w:val="none" w:sz="0" w:space="0" w:color="auto"/>
        <w:left w:val="none" w:sz="0" w:space="0" w:color="auto"/>
        <w:bottom w:val="none" w:sz="0" w:space="0" w:color="auto"/>
        <w:right w:val="none" w:sz="0" w:space="0" w:color="auto"/>
      </w:divBdr>
    </w:div>
    <w:div w:id="464322639">
      <w:bodyDiv w:val="1"/>
      <w:marLeft w:val="0"/>
      <w:marRight w:val="0"/>
      <w:marTop w:val="0"/>
      <w:marBottom w:val="0"/>
      <w:divBdr>
        <w:top w:val="none" w:sz="0" w:space="0" w:color="auto"/>
        <w:left w:val="none" w:sz="0" w:space="0" w:color="auto"/>
        <w:bottom w:val="none" w:sz="0" w:space="0" w:color="auto"/>
        <w:right w:val="none" w:sz="0" w:space="0" w:color="auto"/>
      </w:divBdr>
    </w:div>
    <w:div w:id="539822612">
      <w:bodyDiv w:val="1"/>
      <w:marLeft w:val="0"/>
      <w:marRight w:val="0"/>
      <w:marTop w:val="0"/>
      <w:marBottom w:val="0"/>
      <w:divBdr>
        <w:top w:val="none" w:sz="0" w:space="0" w:color="auto"/>
        <w:left w:val="none" w:sz="0" w:space="0" w:color="auto"/>
        <w:bottom w:val="none" w:sz="0" w:space="0" w:color="auto"/>
        <w:right w:val="none" w:sz="0" w:space="0" w:color="auto"/>
      </w:divBdr>
    </w:div>
    <w:div w:id="543949483">
      <w:bodyDiv w:val="1"/>
      <w:marLeft w:val="0"/>
      <w:marRight w:val="0"/>
      <w:marTop w:val="0"/>
      <w:marBottom w:val="0"/>
      <w:divBdr>
        <w:top w:val="none" w:sz="0" w:space="0" w:color="auto"/>
        <w:left w:val="none" w:sz="0" w:space="0" w:color="auto"/>
        <w:bottom w:val="none" w:sz="0" w:space="0" w:color="auto"/>
        <w:right w:val="none" w:sz="0" w:space="0" w:color="auto"/>
      </w:divBdr>
    </w:div>
    <w:div w:id="550196125">
      <w:bodyDiv w:val="1"/>
      <w:marLeft w:val="0"/>
      <w:marRight w:val="0"/>
      <w:marTop w:val="0"/>
      <w:marBottom w:val="0"/>
      <w:divBdr>
        <w:top w:val="none" w:sz="0" w:space="0" w:color="auto"/>
        <w:left w:val="none" w:sz="0" w:space="0" w:color="auto"/>
        <w:bottom w:val="none" w:sz="0" w:space="0" w:color="auto"/>
        <w:right w:val="none" w:sz="0" w:space="0" w:color="auto"/>
      </w:divBdr>
    </w:div>
    <w:div w:id="579027171">
      <w:bodyDiv w:val="1"/>
      <w:marLeft w:val="0"/>
      <w:marRight w:val="0"/>
      <w:marTop w:val="0"/>
      <w:marBottom w:val="0"/>
      <w:divBdr>
        <w:top w:val="none" w:sz="0" w:space="0" w:color="auto"/>
        <w:left w:val="none" w:sz="0" w:space="0" w:color="auto"/>
        <w:bottom w:val="none" w:sz="0" w:space="0" w:color="auto"/>
        <w:right w:val="none" w:sz="0" w:space="0" w:color="auto"/>
      </w:divBdr>
    </w:div>
    <w:div w:id="580338825">
      <w:bodyDiv w:val="1"/>
      <w:marLeft w:val="0"/>
      <w:marRight w:val="0"/>
      <w:marTop w:val="0"/>
      <w:marBottom w:val="0"/>
      <w:divBdr>
        <w:top w:val="none" w:sz="0" w:space="0" w:color="auto"/>
        <w:left w:val="none" w:sz="0" w:space="0" w:color="auto"/>
        <w:bottom w:val="none" w:sz="0" w:space="0" w:color="auto"/>
        <w:right w:val="none" w:sz="0" w:space="0" w:color="auto"/>
      </w:divBdr>
    </w:div>
    <w:div w:id="589195393">
      <w:bodyDiv w:val="1"/>
      <w:marLeft w:val="0"/>
      <w:marRight w:val="0"/>
      <w:marTop w:val="0"/>
      <w:marBottom w:val="0"/>
      <w:divBdr>
        <w:top w:val="none" w:sz="0" w:space="0" w:color="auto"/>
        <w:left w:val="none" w:sz="0" w:space="0" w:color="auto"/>
        <w:bottom w:val="none" w:sz="0" w:space="0" w:color="auto"/>
        <w:right w:val="none" w:sz="0" w:space="0" w:color="auto"/>
      </w:divBdr>
    </w:div>
    <w:div w:id="589511884">
      <w:bodyDiv w:val="1"/>
      <w:marLeft w:val="0"/>
      <w:marRight w:val="0"/>
      <w:marTop w:val="0"/>
      <w:marBottom w:val="0"/>
      <w:divBdr>
        <w:top w:val="none" w:sz="0" w:space="0" w:color="auto"/>
        <w:left w:val="none" w:sz="0" w:space="0" w:color="auto"/>
        <w:bottom w:val="none" w:sz="0" w:space="0" w:color="auto"/>
        <w:right w:val="none" w:sz="0" w:space="0" w:color="auto"/>
      </w:divBdr>
    </w:div>
    <w:div w:id="639263153">
      <w:bodyDiv w:val="1"/>
      <w:marLeft w:val="0"/>
      <w:marRight w:val="0"/>
      <w:marTop w:val="0"/>
      <w:marBottom w:val="0"/>
      <w:divBdr>
        <w:top w:val="none" w:sz="0" w:space="0" w:color="auto"/>
        <w:left w:val="none" w:sz="0" w:space="0" w:color="auto"/>
        <w:bottom w:val="none" w:sz="0" w:space="0" w:color="auto"/>
        <w:right w:val="none" w:sz="0" w:space="0" w:color="auto"/>
      </w:divBdr>
    </w:div>
    <w:div w:id="677999050">
      <w:bodyDiv w:val="1"/>
      <w:marLeft w:val="0"/>
      <w:marRight w:val="0"/>
      <w:marTop w:val="0"/>
      <w:marBottom w:val="0"/>
      <w:divBdr>
        <w:top w:val="none" w:sz="0" w:space="0" w:color="auto"/>
        <w:left w:val="none" w:sz="0" w:space="0" w:color="auto"/>
        <w:bottom w:val="none" w:sz="0" w:space="0" w:color="auto"/>
        <w:right w:val="none" w:sz="0" w:space="0" w:color="auto"/>
      </w:divBdr>
    </w:div>
    <w:div w:id="682588327">
      <w:bodyDiv w:val="1"/>
      <w:marLeft w:val="0"/>
      <w:marRight w:val="0"/>
      <w:marTop w:val="0"/>
      <w:marBottom w:val="0"/>
      <w:divBdr>
        <w:top w:val="none" w:sz="0" w:space="0" w:color="auto"/>
        <w:left w:val="none" w:sz="0" w:space="0" w:color="auto"/>
        <w:bottom w:val="none" w:sz="0" w:space="0" w:color="auto"/>
        <w:right w:val="none" w:sz="0" w:space="0" w:color="auto"/>
      </w:divBdr>
      <w:divsChild>
        <w:div w:id="614361980">
          <w:marLeft w:val="0"/>
          <w:marRight w:val="0"/>
          <w:marTop w:val="0"/>
          <w:marBottom w:val="0"/>
          <w:divBdr>
            <w:top w:val="none" w:sz="0" w:space="0" w:color="auto"/>
            <w:left w:val="none" w:sz="0" w:space="0" w:color="auto"/>
            <w:bottom w:val="none" w:sz="0" w:space="0" w:color="auto"/>
            <w:right w:val="none" w:sz="0" w:space="0" w:color="auto"/>
          </w:divBdr>
          <w:divsChild>
            <w:div w:id="1788044633">
              <w:marLeft w:val="0"/>
              <w:marRight w:val="0"/>
              <w:marTop w:val="0"/>
              <w:marBottom w:val="0"/>
              <w:divBdr>
                <w:top w:val="none" w:sz="0" w:space="0" w:color="auto"/>
                <w:left w:val="none" w:sz="0" w:space="0" w:color="auto"/>
                <w:bottom w:val="none" w:sz="0" w:space="0" w:color="auto"/>
                <w:right w:val="none" w:sz="0" w:space="0" w:color="auto"/>
              </w:divBdr>
            </w:div>
          </w:divsChild>
        </w:div>
        <w:div w:id="1422524889">
          <w:marLeft w:val="0"/>
          <w:marRight w:val="0"/>
          <w:marTop w:val="0"/>
          <w:marBottom w:val="0"/>
          <w:divBdr>
            <w:top w:val="none" w:sz="0" w:space="0" w:color="auto"/>
            <w:left w:val="none" w:sz="0" w:space="0" w:color="auto"/>
            <w:bottom w:val="none" w:sz="0" w:space="0" w:color="auto"/>
            <w:right w:val="none" w:sz="0" w:space="0" w:color="auto"/>
          </w:divBdr>
          <w:divsChild>
            <w:div w:id="1343509442">
              <w:marLeft w:val="0"/>
              <w:marRight w:val="0"/>
              <w:marTop w:val="0"/>
              <w:marBottom w:val="0"/>
              <w:divBdr>
                <w:top w:val="none" w:sz="0" w:space="0" w:color="auto"/>
                <w:left w:val="none" w:sz="0" w:space="0" w:color="auto"/>
                <w:bottom w:val="none" w:sz="0" w:space="0" w:color="auto"/>
                <w:right w:val="none" w:sz="0" w:space="0" w:color="auto"/>
              </w:divBdr>
              <w:divsChild>
                <w:div w:id="11732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8118">
      <w:bodyDiv w:val="1"/>
      <w:marLeft w:val="0"/>
      <w:marRight w:val="0"/>
      <w:marTop w:val="0"/>
      <w:marBottom w:val="0"/>
      <w:divBdr>
        <w:top w:val="none" w:sz="0" w:space="0" w:color="auto"/>
        <w:left w:val="none" w:sz="0" w:space="0" w:color="auto"/>
        <w:bottom w:val="none" w:sz="0" w:space="0" w:color="auto"/>
        <w:right w:val="none" w:sz="0" w:space="0" w:color="auto"/>
      </w:divBdr>
    </w:div>
    <w:div w:id="731198728">
      <w:bodyDiv w:val="1"/>
      <w:marLeft w:val="0"/>
      <w:marRight w:val="0"/>
      <w:marTop w:val="0"/>
      <w:marBottom w:val="0"/>
      <w:divBdr>
        <w:top w:val="none" w:sz="0" w:space="0" w:color="auto"/>
        <w:left w:val="none" w:sz="0" w:space="0" w:color="auto"/>
        <w:bottom w:val="none" w:sz="0" w:space="0" w:color="auto"/>
        <w:right w:val="none" w:sz="0" w:space="0" w:color="auto"/>
      </w:divBdr>
    </w:div>
    <w:div w:id="744572507">
      <w:bodyDiv w:val="1"/>
      <w:marLeft w:val="0"/>
      <w:marRight w:val="0"/>
      <w:marTop w:val="0"/>
      <w:marBottom w:val="0"/>
      <w:divBdr>
        <w:top w:val="none" w:sz="0" w:space="0" w:color="auto"/>
        <w:left w:val="none" w:sz="0" w:space="0" w:color="auto"/>
        <w:bottom w:val="none" w:sz="0" w:space="0" w:color="auto"/>
        <w:right w:val="none" w:sz="0" w:space="0" w:color="auto"/>
      </w:divBdr>
    </w:div>
    <w:div w:id="747656244">
      <w:bodyDiv w:val="1"/>
      <w:marLeft w:val="0"/>
      <w:marRight w:val="0"/>
      <w:marTop w:val="0"/>
      <w:marBottom w:val="0"/>
      <w:divBdr>
        <w:top w:val="none" w:sz="0" w:space="0" w:color="auto"/>
        <w:left w:val="none" w:sz="0" w:space="0" w:color="auto"/>
        <w:bottom w:val="none" w:sz="0" w:space="0" w:color="auto"/>
        <w:right w:val="none" w:sz="0" w:space="0" w:color="auto"/>
      </w:divBdr>
      <w:divsChild>
        <w:div w:id="847645556">
          <w:marLeft w:val="0"/>
          <w:marRight w:val="0"/>
          <w:marTop w:val="0"/>
          <w:marBottom w:val="0"/>
          <w:divBdr>
            <w:top w:val="none" w:sz="0" w:space="0" w:color="auto"/>
            <w:left w:val="none" w:sz="0" w:space="0" w:color="auto"/>
            <w:bottom w:val="none" w:sz="0" w:space="0" w:color="auto"/>
            <w:right w:val="none" w:sz="0" w:space="0" w:color="auto"/>
          </w:divBdr>
          <w:divsChild>
            <w:div w:id="961808579">
              <w:marLeft w:val="0"/>
              <w:marRight w:val="0"/>
              <w:marTop w:val="0"/>
              <w:marBottom w:val="0"/>
              <w:divBdr>
                <w:top w:val="none" w:sz="0" w:space="0" w:color="auto"/>
                <w:left w:val="none" w:sz="0" w:space="0" w:color="auto"/>
                <w:bottom w:val="none" w:sz="0" w:space="0" w:color="auto"/>
                <w:right w:val="none" w:sz="0" w:space="0" w:color="auto"/>
              </w:divBdr>
              <w:divsChild>
                <w:div w:id="57362153">
                  <w:marLeft w:val="0"/>
                  <w:marRight w:val="0"/>
                  <w:marTop w:val="0"/>
                  <w:marBottom w:val="0"/>
                  <w:divBdr>
                    <w:top w:val="none" w:sz="0" w:space="0" w:color="auto"/>
                    <w:left w:val="none" w:sz="0" w:space="0" w:color="auto"/>
                    <w:bottom w:val="none" w:sz="0" w:space="0" w:color="auto"/>
                    <w:right w:val="none" w:sz="0" w:space="0" w:color="auto"/>
                  </w:divBdr>
                </w:div>
                <w:div w:id="587422294">
                  <w:marLeft w:val="0"/>
                  <w:marRight w:val="0"/>
                  <w:marTop w:val="0"/>
                  <w:marBottom w:val="0"/>
                  <w:divBdr>
                    <w:top w:val="none" w:sz="0" w:space="0" w:color="auto"/>
                    <w:left w:val="none" w:sz="0" w:space="0" w:color="auto"/>
                    <w:bottom w:val="none" w:sz="0" w:space="0" w:color="auto"/>
                    <w:right w:val="none" w:sz="0" w:space="0" w:color="auto"/>
                  </w:divBdr>
                </w:div>
                <w:div w:id="804932425">
                  <w:marLeft w:val="0"/>
                  <w:marRight w:val="0"/>
                  <w:marTop w:val="0"/>
                  <w:marBottom w:val="0"/>
                  <w:divBdr>
                    <w:top w:val="none" w:sz="0" w:space="0" w:color="auto"/>
                    <w:left w:val="none" w:sz="0" w:space="0" w:color="auto"/>
                    <w:bottom w:val="none" w:sz="0" w:space="0" w:color="auto"/>
                    <w:right w:val="none" w:sz="0" w:space="0" w:color="auto"/>
                  </w:divBdr>
                </w:div>
                <w:div w:id="883753286">
                  <w:marLeft w:val="0"/>
                  <w:marRight w:val="0"/>
                  <w:marTop w:val="0"/>
                  <w:marBottom w:val="0"/>
                  <w:divBdr>
                    <w:top w:val="none" w:sz="0" w:space="0" w:color="auto"/>
                    <w:left w:val="none" w:sz="0" w:space="0" w:color="auto"/>
                    <w:bottom w:val="none" w:sz="0" w:space="0" w:color="auto"/>
                    <w:right w:val="none" w:sz="0" w:space="0" w:color="auto"/>
                  </w:divBdr>
                </w:div>
                <w:div w:id="1293947309">
                  <w:marLeft w:val="0"/>
                  <w:marRight w:val="0"/>
                  <w:marTop w:val="0"/>
                  <w:marBottom w:val="0"/>
                  <w:divBdr>
                    <w:top w:val="none" w:sz="0" w:space="0" w:color="auto"/>
                    <w:left w:val="none" w:sz="0" w:space="0" w:color="auto"/>
                    <w:bottom w:val="none" w:sz="0" w:space="0" w:color="auto"/>
                    <w:right w:val="none" w:sz="0" w:space="0" w:color="auto"/>
                  </w:divBdr>
                </w:div>
                <w:div w:id="1479151595">
                  <w:marLeft w:val="0"/>
                  <w:marRight w:val="0"/>
                  <w:marTop w:val="0"/>
                  <w:marBottom w:val="0"/>
                  <w:divBdr>
                    <w:top w:val="none" w:sz="0" w:space="0" w:color="auto"/>
                    <w:left w:val="none" w:sz="0" w:space="0" w:color="auto"/>
                    <w:bottom w:val="none" w:sz="0" w:space="0" w:color="auto"/>
                    <w:right w:val="none" w:sz="0" w:space="0" w:color="auto"/>
                  </w:divBdr>
                </w:div>
                <w:div w:id="1534339714">
                  <w:marLeft w:val="0"/>
                  <w:marRight w:val="0"/>
                  <w:marTop w:val="0"/>
                  <w:marBottom w:val="0"/>
                  <w:divBdr>
                    <w:top w:val="none" w:sz="0" w:space="0" w:color="auto"/>
                    <w:left w:val="none" w:sz="0" w:space="0" w:color="auto"/>
                    <w:bottom w:val="none" w:sz="0" w:space="0" w:color="auto"/>
                    <w:right w:val="none" w:sz="0" w:space="0" w:color="auto"/>
                  </w:divBdr>
                </w:div>
                <w:div w:id="1590694515">
                  <w:marLeft w:val="0"/>
                  <w:marRight w:val="0"/>
                  <w:marTop w:val="0"/>
                  <w:marBottom w:val="0"/>
                  <w:divBdr>
                    <w:top w:val="none" w:sz="0" w:space="0" w:color="auto"/>
                    <w:left w:val="none" w:sz="0" w:space="0" w:color="auto"/>
                    <w:bottom w:val="none" w:sz="0" w:space="0" w:color="auto"/>
                    <w:right w:val="none" w:sz="0" w:space="0" w:color="auto"/>
                  </w:divBdr>
                </w:div>
                <w:div w:id="1805346273">
                  <w:marLeft w:val="0"/>
                  <w:marRight w:val="0"/>
                  <w:marTop w:val="0"/>
                  <w:marBottom w:val="0"/>
                  <w:divBdr>
                    <w:top w:val="none" w:sz="0" w:space="0" w:color="auto"/>
                    <w:left w:val="none" w:sz="0" w:space="0" w:color="auto"/>
                    <w:bottom w:val="none" w:sz="0" w:space="0" w:color="auto"/>
                    <w:right w:val="none" w:sz="0" w:space="0" w:color="auto"/>
                  </w:divBdr>
                </w:div>
                <w:div w:id="19687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898">
      <w:bodyDiv w:val="1"/>
      <w:marLeft w:val="0"/>
      <w:marRight w:val="0"/>
      <w:marTop w:val="0"/>
      <w:marBottom w:val="0"/>
      <w:divBdr>
        <w:top w:val="none" w:sz="0" w:space="0" w:color="auto"/>
        <w:left w:val="none" w:sz="0" w:space="0" w:color="auto"/>
        <w:bottom w:val="none" w:sz="0" w:space="0" w:color="auto"/>
        <w:right w:val="none" w:sz="0" w:space="0" w:color="auto"/>
      </w:divBdr>
    </w:div>
    <w:div w:id="791286117">
      <w:bodyDiv w:val="1"/>
      <w:marLeft w:val="0"/>
      <w:marRight w:val="0"/>
      <w:marTop w:val="0"/>
      <w:marBottom w:val="0"/>
      <w:divBdr>
        <w:top w:val="none" w:sz="0" w:space="0" w:color="auto"/>
        <w:left w:val="none" w:sz="0" w:space="0" w:color="auto"/>
        <w:bottom w:val="none" w:sz="0" w:space="0" w:color="auto"/>
        <w:right w:val="none" w:sz="0" w:space="0" w:color="auto"/>
      </w:divBdr>
    </w:div>
    <w:div w:id="799109571">
      <w:bodyDiv w:val="1"/>
      <w:marLeft w:val="0"/>
      <w:marRight w:val="0"/>
      <w:marTop w:val="0"/>
      <w:marBottom w:val="0"/>
      <w:divBdr>
        <w:top w:val="none" w:sz="0" w:space="0" w:color="auto"/>
        <w:left w:val="none" w:sz="0" w:space="0" w:color="auto"/>
        <w:bottom w:val="none" w:sz="0" w:space="0" w:color="auto"/>
        <w:right w:val="none" w:sz="0" w:space="0" w:color="auto"/>
      </w:divBdr>
    </w:div>
    <w:div w:id="842553334">
      <w:bodyDiv w:val="1"/>
      <w:marLeft w:val="0"/>
      <w:marRight w:val="0"/>
      <w:marTop w:val="0"/>
      <w:marBottom w:val="0"/>
      <w:divBdr>
        <w:top w:val="none" w:sz="0" w:space="0" w:color="auto"/>
        <w:left w:val="none" w:sz="0" w:space="0" w:color="auto"/>
        <w:bottom w:val="none" w:sz="0" w:space="0" w:color="auto"/>
        <w:right w:val="none" w:sz="0" w:space="0" w:color="auto"/>
      </w:divBdr>
    </w:div>
    <w:div w:id="845243853">
      <w:bodyDiv w:val="1"/>
      <w:marLeft w:val="0"/>
      <w:marRight w:val="0"/>
      <w:marTop w:val="0"/>
      <w:marBottom w:val="0"/>
      <w:divBdr>
        <w:top w:val="none" w:sz="0" w:space="0" w:color="auto"/>
        <w:left w:val="none" w:sz="0" w:space="0" w:color="auto"/>
        <w:bottom w:val="none" w:sz="0" w:space="0" w:color="auto"/>
        <w:right w:val="none" w:sz="0" w:space="0" w:color="auto"/>
      </w:divBdr>
    </w:div>
    <w:div w:id="854728875">
      <w:bodyDiv w:val="1"/>
      <w:marLeft w:val="0"/>
      <w:marRight w:val="0"/>
      <w:marTop w:val="0"/>
      <w:marBottom w:val="0"/>
      <w:divBdr>
        <w:top w:val="none" w:sz="0" w:space="0" w:color="auto"/>
        <w:left w:val="none" w:sz="0" w:space="0" w:color="auto"/>
        <w:bottom w:val="none" w:sz="0" w:space="0" w:color="auto"/>
        <w:right w:val="none" w:sz="0" w:space="0" w:color="auto"/>
      </w:divBdr>
    </w:div>
    <w:div w:id="863597916">
      <w:bodyDiv w:val="1"/>
      <w:marLeft w:val="0"/>
      <w:marRight w:val="0"/>
      <w:marTop w:val="0"/>
      <w:marBottom w:val="0"/>
      <w:divBdr>
        <w:top w:val="none" w:sz="0" w:space="0" w:color="auto"/>
        <w:left w:val="none" w:sz="0" w:space="0" w:color="auto"/>
        <w:bottom w:val="none" w:sz="0" w:space="0" w:color="auto"/>
        <w:right w:val="none" w:sz="0" w:space="0" w:color="auto"/>
      </w:divBdr>
    </w:div>
    <w:div w:id="901215919">
      <w:bodyDiv w:val="1"/>
      <w:marLeft w:val="0"/>
      <w:marRight w:val="0"/>
      <w:marTop w:val="0"/>
      <w:marBottom w:val="0"/>
      <w:divBdr>
        <w:top w:val="none" w:sz="0" w:space="0" w:color="auto"/>
        <w:left w:val="none" w:sz="0" w:space="0" w:color="auto"/>
        <w:bottom w:val="none" w:sz="0" w:space="0" w:color="auto"/>
        <w:right w:val="none" w:sz="0" w:space="0" w:color="auto"/>
      </w:divBdr>
    </w:div>
    <w:div w:id="964387688">
      <w:bodyDiv w:val="1"/>
      <w:marLeft w:val="0"/>
      <w:marRight w:val="0"/>
      <w:marTop w:val="0"/>
      <w:marBottom w:val="0"/>
      <w:divBdr>
        <w:top w:val="none" w:sz="0" w:space="0" w:color="auto"/>
        <w:left w:val="none" w:sz="0" w:space="0" w:color="auto"/>
        <w:bottom w:val="none" w:sz="0" w:space="0" w:color="auto"/>
        <w:right w:val="none" w:sz="0" w:space="0" w:color="auto"/>
      </w:divBdr>
    </w:div>
    <w:div w:id="985544642">
      <w:bodyDiv w:val="1"/>
      <w:marLeft w:val="0"/>
      <w:marRight w:val="0"/>
      <w:marTop w:val="0"/>
      <w:marBottom w:val="0"/>
      <w:divBdr>
        <w:top w:val="none" w:sz="0" w:space="0" w:color="auto"/>
        <w:left w:val="none" w:sz="0" w:space="0" w:color="auto"/>
        <w:bottom w:val="none" w:sz="0" w:space="0" w:color="auto"/>
        <w:right w:val="none" w:sz="0" w:space="0" w:color="auto"/>
      </w:divBdr>
    </w:div>
    <w:div w:id="1042250948">
      <w:bodyDiv w:val="1"/>
      <w:marLeft w:val="0"/>
      <w:marRight w:val="0"/>
      <w:marTop w:val="0"/>
      <w:marBottom w:val="0"/>
      <w:divBdr>
        <w:top w:val="none" w:sz="0" w:space="0" w:color="auto"/>
        <w:left w:val="none" w:sz="0" w:space="0" w:color="auto"/>
        <w:bottom w:val="none" w:sz="0" w:space="0" w:color="auto"/>
        <w:right w:val="none" w:sz="0" w:space="0" w:color="auto"/>
      </w:divBdr>
    </w:div>
    <w:div w:id="1094475615">
      <w:bodyDiv w:val="1"/>
      <w:marLeft w:val="0"/>
      <w:marRight w:val="0"/>
      <w:marTop w:val="0"/>
      <w:marBottom w:val="0"/>
      <w:divBdr>
        <w:top w:val="none" w:sz="0" w:space="0" w:color="auto"/>
        <w:left w:val="none" w:sz="0" w:space="0" w:color="auto"/>
        <w:bottom w:val="none" w:sz="0" w:space="0" w:color="auto"/>
        <w:right w:val="none" w:sz="0" w:space="0" w:color="auto"/>
      </w:divBdr>
    </w:div>
    <w:div w:id="1105615363">
      <w:bodyDiv w:val="1"/>
      <w:marLeft w:val="0"/>
      <w:marRight w:val="0"/>
      <w:marTop w:val="0"/>
      <w:marBottom w:val="0"/>
      <w:divBdr>
        <w:top w:val="none" w:sz="0" w:space="0" w:color="auto"/>
        <w:left w:val="none" w:sz="0" w:space="0" w:color="auto"/>
        <w:bottom w:val="none" w:sz="0" w:space="0" w:color="auto"/>
        <w:right w:val="none" w:sz="0" w:space="0" w:color="auto"/>
      </w:divBdr>
    </w:div>
    <w:div w:id="1112239190">
      <w:bodyDiv w:val="1"/>
      <w:marLeft w:val="0"/>
      <w:marRight w:val="0"/>
      <w:marTop w:val="0"/>
      <w:marBottom w:val="0"/>
      <w:divBdr>
        <w:top w:val="none" w:sz="0" w:space="0" w:color="auto"/>
        <w:left w:val="none" w:sz="0" w:space="0" w:color="auto"/>
        <w:bottom w:val="none" w:sz="0" w:space="0" w:color="auto"/>
        <w:right w:val="none" w:sz="0" w:space="0" w:color="auto"/>
      </w:divBdr>
    </w:div>
    <w:div w:id="1120033760">
      <w:bodyDiv w:val="1"/>
      <w:marLeft w:val="0"/>
      <w:marRight w:val="0"/>
      <w:marTop w:val="0"/>
      <w:marBottom w:val="0"/>
      <w:divBdr>
        <w:top w:val="none" w:sz="0" w:space="0" w:color="auto"/>
        <w:left w:val="none" w:sz="0" w:space="0" w:color="auto"/>
        <w:bottom w:val="none" w:sz="0" w:space="0" w:color="auto"/>
        <w:right w:val="none" w:sz="0" w:space="0" w:color="auto"/>
      </w:divBdr>
    </w:div>
    <w:div w:id="1152529495">
      <w:bodyDiv w:val="1"/>
      <w:marLeft w:val="0"/>
      <w:marRight w:val="0"/>
      <w:marTop w:val="0"/>
      <w:marBottom w:val="0"/>
      <w:divBdr>
        <w:top w:val="none" w:sz="0" w:space="0" w:color="auto"/>
        <w:left w:val="none" w:sz="0" w:space="0" w:color="auto"/>
        <w:bottom w:val="none" w:sz="0" w:space="0" w:color="auto"/>
        <w:right w:val="none" w:sz="0" w:space="0" w:color="auto"/>
      </w:divBdr>
    </w:div>
    <w:div w:id="1217085800">
      <w:bodyDiv w:val="1"/>
      <w:marLeft w:val="0"/>
      <w:marRight w:val="0"/>
      <w:marTop w:val="0"/>
      <w:marBottom w:val="0"/>
      <w:divBdr>
        <w:top w:val="none" w:sz="0" w:space="0" w:color="auto"/>
        <w:left w:val="none" w:sz="0" w:space="0" w:color="auto"/>
        <w:bottom w:val="none" w:sz="0" w:space="0" w:color="auto"/>
        <w:right w:val="none" w:sz="0" w:space="0" w:color="auto"/>
      </w:divBdr>
    </w:div>
    <w:div w:id="1227718069">
      <w:bodyDiv w:val="1"/>
      <w:marLeft w:val="0"/>
      <w:marRight w:val="0"/>
      <w:marTop w:val="0"/>
      <w:marBottom w:val="0"/>
      <w:divBdr>
        <w:top w:val="none" w:sz="0" w:space="0" w:color="auto"/>
        <w:left w:val="none" w:sz="0" w:space="0" w:color="auto"/>
        <w:bottom w:val="none" w:sz="0" w:space="0" w:color="auto"/>
        <w:right w:val="none" w:sz="0" w:space="0" w:color="auto"/>
      </w:divBdr>
    </w:div>
    <w:div w:id="1278415692">
      <w:bodyDiv w:val="1"/>
      <w:marLeft w:val="0"/>
      <w:marRight w:val="0"/>
      <w:marTop w:val="0"/>
      <w:marBottom w:val="0"/>
      <w:divBdr>
        <w:top w:val="none" w:sz="0" w:space="0" w:color="auto"/>
        <w:left w:val="none" w:sz="0" w:space="0" w:color="auto"/>
        <w:bottom w:val="none" w:sz="0" w:space="0" w:color="auto"/>
        <w:right w:val="none" w:sz="0" w:space="0" w:color="auto"/>
      </w:divBdr>
    </w:div>
    <w:div w:id="1294824077">
      <w:bodyDiv w:val="1"/>
      <w:marLeft w:val="0"/>
      <w:marRight w:val="0"/>
      <w:marTop w:val="0"/>
      <w:marBottom w:val="0"/>
      <w:divBdr>
        <w:top w:val="none" w:sz="0" w:space="0" w:color="auto"/>
        <w:left w:val="none" w:sz="0" w:space="0" w:color="auto"/>
        <w:bottom w:val="none" w:sz="0" w:space="0" w:color="auto"/>
        <w:right w:val="none" w:sz="0" w:space="0" w:color="auto"/>
      </w:divBdr>
      <w:divsChild>
        <w:div w:id="398867912">
          <w:marLeft w:val="0"/>
          <w:marRight w:val="0"/>
          <w:marTop w:val="0"/>
          <w:marBottom w:val="0"/>
          <w:divBdr>
            <w:top w:val="none" w:sz="0" w:space="0" w:color="auto"/>
            <w:left w:val="none" w:sz="0" w:space="0" w:color="auto"/>
            <w:bottom w:val="none" w:sz="0" w:space="0" w:color="auto"/>
            <w:right w:val="none" w:sz="0" w:space="0" w:color="auto"/>
          </w:divBdr>
          <w:divsChild>
            <w:div w:id="1575553112">
              <w:marLeft w:val="0"/>
              <w:marRight w:val="0"/>
              <w:marTop w:val="0"/>
              <w:marBottom w:val="0"/>
              <w:divBdr>
                <w:top w:val="none" w:sz="0" w:space="0" w:color="auto"/>
                <w:left w:val="none" w:sz="0" w:space="0" w:color="auto"/>
                <w:bottom w:val="none" w:sz="0" w:space="0" w:color="auto"/>
                <w:right w:val="none" w:sz="0" w:space="0" w:color="auto"/>
              </w:divBdr>
            </w:div>
          </w:divsChild>
        </w:div>
        <w:div w:id="1803569356">
          <w:marLeft w:val="0"/>
          <w:marRight w:val="0"/>
          <w:marTop w:val="0"/>
          <w:marBottom w:val="0"/>
          <w:divBdr>
            <w:top w:val="none" w:sz="0" w:space="0" w:color="auto"/>
            <w:left w:val="none" w:sz="0" w:space="0" w:color="auto"/>
            <w:bottom w:val="none" w:sz="0" w:space="0" w:color="auto"/>
            <w:right w:val="none" w:sz="0" w:space="0" w:color="auto"/>
          </w:divBdr>
          <w:divsChild>
            <w:div w:id="871502558">
              <w:marLeft w:val="0"/>
              <w:marRight w:val="0"/>
              <w:marTop w:val="0"/>
              <w:marBottom w:val="0"/>
              <w:divBdr>
                <w:top w:val="none" w:sz="0" w:space="0" w:color="auto"/>
                <w:left w:val="none" w:sz="0" w:space="0" w:color="auto"/>
                <w:bottom w:val="none" w:sz="0" w:space="0" w:color="auto"/>
                <w:right w:val="none" w:sz="0" w:space="0" w:color="auto"/>
              </w:divBdr>
              <w:divsChild>
                <w:div w:id="26025584">
                  <w:marLeft w:val="0"/>
                  <w:marRight w:val="0"/>
                  <w:marTop w:val="0"/>
                  <w:marBottom w:val="0"/>
                  <w:divBdr>
                    <w:top w:val="none" w:sz="0" w:space="0" w:color="auto"/>
                    <w:left w:val="none" w:sz="0" w:space="0" w:color="auto"/>
                    <w:bottom w:val="none" w:sz="0" w:space="0" w:color="auto"/>
                    <w:right w:val="none" w:sz="0" w:space="0" w:color="auto"/>
                  </w:divBdr>
                </w:div>
                <w:div w:id="65803440">
                  <w:marLeft w:val="0"/>
                  <w:marRight w:val="0"/>
                  <w:marTop w:val="0"/>
                  <w:marBottom w:val="0"/>
                  <w:divBdr>
                    <w:top w:val="none" w:sz="0" w:space="0" w:color="auto"/>
                    <w:left w:val="none" w:sz="0" w:space="0" w:color="auto"/>
                    <w:bottom w:val="none" w:sz="0" w:space="0" w:color="auto"/>
                    <w:right w:val="none" w:sz="0" w:space="0" w:color="auto"/>
                  </w:divBdr>
                </w:div>
                <w:div w:id="67121449">
                  <w:marLeft w:val="0"/>
                  <w:marRight w:val="0"/>
                  <w:marTop w:val="0"/>
                  <w:marBottom w:val="0"/>
                  <w:divBdr>
                    <w:top w:val="none" w:sz="0" w:space="0" w:color="auto"/>
                    <w:left w:val="none" w:sz="0" w:space="0" w:color="auto"/>
                    <w:bottom w:val="none" w:sz="0" w:space="0" w:color="auto"/>
                    <w:right w:val="none" w:sz="0" w:space="0" w:color="auto"/>
                  </w:divBdr>
                </w:div>
                <w:div w:id="531959503">
                  <w:marLeft w:val="0"/>
                  <w:marRight w:val="0"/>
                  <w:marTop w:val="0"/>
                  <w:marBottom w:val="0"/>
                  <w:divBdr>
                    <w:top w:val="none" w:sz="0" w:space="0" w:color="auto"/>
                    <w:left w:val="none" w:sz="0" w:space="0" w:color="auto"/>
                    <w:bottom w:val="none" w:sz="0" w:space="0" w:color="auto"/>
                    <w:right w:val="none" w:sz="0" w:space="0" w:color="auto"/>
                  </w:divBdr>
                </w:div>
                <w:div w:id="770012637">
                  <w:marLeft w:val="0"/>
                  <w:marRight w:val="0"/>
                  <w:marTop w:val="0"/>
                  <w:marBottom w:val="0"/>
                  <w:divBdr>
                    <w:top w:val="none" w:sz="0" w:space="0" w:color="auto"/>
                    <w:left w:val="none" w:sz="0" w:space="0" w:color="auto"/>
                    <w:bottom w:val="none" w:sz="0" w:space="0" w:color="auto"/>
                    <w:right w:val="none" w:sz="0" w:space="0" w:color="auto"/>
                  </w:divBdr>
                </w:div>
                <w:div w:id="774909034">
                  <w:marLeft w:val="0"/>
                  <w:marRight w:val="0"/>
                  <w:marTop w:val="0"/>
                  <w:marBottom w:val="0"/>
                  <w:divBdr>
                    <w:top w:val="none" w:sz="0" w:space="0" w:color="auto"/>
                    <w:left w:val="none" w:sz="0" w:space="0" w:color="auto"/>
                    <w:bottom w:val="none" w:sz="0" w:space="0" w:color="auto"/>
                    <w:right w:val="none" w:sz="0" w:space="0" w:color="auto"/>
                  </w:divBdr>
                </w:div>
                <w:div w:id="777792806">
                  <w:marLeft w:val="0"/>
                  <w:marRight w:val="0"/>
                  <w:marTop w:val="0"/>
                  <w:marBottom w:val="0"/>
                  <w:divBdr>
                    <w:top w:val="none" w:sz="0" w:space="0" w:color="auto"/>
                    <w:left w:val="none" w:sz="0" w:space="0" w:color="auto"/>
                    <w:bottom w:val="none" w:sz="0" w:space="0" w:color="auto"/>
                    <w:right w:val="none" w:sz="0" w:space="0" w:color="auto"/>
                  </w:divBdr>
                </w:div>
                <w:div w:id="820001964">
                  <w:marLeft w:val="0"/>
                  <w:marRight w:val="0"/>
                  <w:marTop w:val="0"/>
                  <w:marBottom w:val="0"/>
                  <w:divBdr>
                    <w:top w:val="none" w:sz="0" w:space="0" w:color="auto"/>
                    <w:left w:val="none" w:sz="0" w:space="0" w:color="auto"/>
                    <w:bottom w:val="none" w:sz="0" w:space="0" w:color="auto"/>
                    <w:right w:val="none" w:sz="0" w:space="0" w:color="auto"/>
                  </w:divBdr>
                </w:div>
                <w:div w:id="847329686">
                  <w:marLeft w:val="0"/>
                  <w:marRight w:val="0"/>
                  <w:marTop w:val="0"/>
                  <w:marBottom w:val="0"/>
                  <w:divBdr>
                    <w:top w:val="none" w:sz="0" w:space="0" w:color="auto"/>
                    <w:left w:val="none" w:sz="0" w:space="0" w:color="auto"/>
                    <w:bottom w:val="none" w:sz="0" w:space="0" w:color="auto"/>
                    <w:right w:val="none" w:sz="0" w:space="0" w:color="auto"/>
                  </w:divBdr>
                </w:div>
                <w:div w:id="918178151">
                  <w:marLeft w:val="0"/>
                  <w:marRight w:val="0"/>
                  <w:marTop w:val="0"/>
                  <w:marBottom w:val="0"/>
                  <w:divBdr>
                    <w:top w:val="none" w:sz="0" w:space="0" w:color="auto"/>
                    <w:left w:val="none" w:sz="0" w:space="0" w:color="auto"/>
                    <w:bottom w:val="none" w:sz="0" w:space="0" w:color="auto"/>
                    <w:right w:val="none" w:sz="0" w:space="0" w:color="auto"/>
                  </w:divBdr>
                </w:div>
                <w:div w:id="927890574">
                  <w:marLeft w:val="0"/>
                  <w:marRight w:val="0"/>
                  <w:marTop w:val="0"/>
                  <w:marBottom w:val="0"/>
                  <w:divBdr>
                    <w:top w:val="none" w:sz="0" w:space="0" w:color="auto"/>
                    <w:left w:val="none" w:sz="0" w:space="0" w:color="auto"/>
                    <w:bottom w:val="none" w:sz="0" w:space="0" w:color="auto"/>
                    <w:right w:val="none" w:sz="0" w:space="0" w:color="auto"/>
                  </w:divBdr>
                </w:div>
                <w:div w:id="947812991">
                  <w:marLeft w:val="0"/>
                  <w:marRight w:val="0"/>
                  <w:marTop w:val="0"/>
                  <w:marBottom w:val="0"/>
                  <w:divBdr>
                    <w:top w:val="none" w:sz="0" w:space="0" w:color="auto"/>
                    <w:left w:val="none" w:sz="0" w:space="0" w:color="auto"/>
                    <w:bottom w:val="none" w:sz="0" w:space="0" w:color="auto"/>
                    <w:right w:val="none" w:sz="0" w:space="0" w:color="auto"/>
                  </w:divBdr>
                </w:div>
                <w:div w:id="1050149502">
                  <w:marLeft w:val="0"/>
                  <w:marRight w:val="0"/>
                  <w:marTop w:val="0"/>
                  <w:marBottom w:val="0"/>
                  <w:divBdr>
                    <w:top w:val="none" w:sz="0" w:space="0" w:color="auto"/>
                    <w:left w:val="none" w:sz="0" w:space="0" w:color="auto"/>
                    <w:bottom w:val="none" w:sz="0" w:space="0" w:color="auto"/>
                    <w:right w:val="none" w:sz="0" w:space="0" w:color="auto"/>
                  </w:divBdr>
                </w:div>
                <w:div w:id="1070271271">
                  <w:marLeft w:val="0"/>
                  <w:marRight w:val="0"/>
                  <w:marTop w:val="0"/>
                  <w:marBottom w:val="0"/>
                  <w:divBdr>
                    <w:top w:val="none" w:sz="0" w:space="0" w:color="auto"/>
                    <w:left w:val="none" w:sz="0" w:space="0" w:color="auto"/>
                    <w:bottom w:val="none" w:sz="0" w:space="0" w:color="auto"/>
                    <w:right w:val="none" w:sz="0" w:space="0" w:color="auto"/>
                  </w:divBdr>
                </w:div>
                <w:div w:id="1179003135">
                  <w:marLeft w:val="0"/>
                  <w:marRight w:val="0"/>
                  <w:marTop w:val="0"/>
                  <w:marBottom w:val="0"/>
                  <w:divBdr>
                    <w:top w:val="none" w:sz="0" w:space="0" w:color="auto"/>
                    <w:left w:val="none" w:sz="0" w:space="0" w:color="auto"/>
                    <w:bottom w:val="none" w:sz="0" w:space="0" w:color="auto"/>
                    <w:right w:val="none" w:sz="0" w:space="0" w:color="auto"/>
                  </w:divBdr>
                </w:div>
                <w:div w:id="1310212843">
                  <w:marLeft w:val="0"/>
                  <w:marRight w:val="0"/>
                  <w:marTop w:val="0"/>
                  <w:marBottom w:val="0"/>
                  <w:divBdr>
                    <w:top w:val="none" w:sz="0" w:space="0" w:color="auto"/>
                    <w:left w:val="none" w:sz="0" w:space="0" w:color="auto"/>
                    <w:bottom w:val="none" w:sz="0" w:space="0" w:color="auto"/>
                    <w:right w:val="none" w:sz="0" w:space="0" w:color="auto"/>
                  </w:divBdr>
                </w:div>
                <w:div w:id="1834026183">
                  <w:marLeft w:val="0"/>
                  <w:marRight w:val="0"/>
                  <w:marTop w:val="0"/>
                  <w:marBottom w:val="0"/>
                  <w:divBdr>
                    <w:top w:val="none" w:sz="0" w:space="0" w:color="auto"/>
                    <w:left w:val="none" w:sz="0" w:space="0" w:color="auto"/>
                    <w:bottom w:val="none" w:sz="0" w:space="0" w:color="auto"/>
                    <w:right w:val="none" w:sz="0" w:space="0" w:color="auto"/>
                  </w:divBdr>
                </w:div>
                <w:div w:id="1839033548">
                  <w:marLeft w:val="0"/>
                  <w:marRight w:val="0"/>
                  <w:marTop w:val="0"/>
                  <w:marBottom w:val="0"/>
                  <w:divBdr>
                    <w:top w:val="none" w:sz="0" w:space="0" w:color="auto"/>
                    <w:left w:val="none" w:sz="0" w:space="0" w:color="auto"/>
                    <w:bottom w:val="none" w:sz="0" w:space="0" w:color="auto"/>
                    <w:right w:val="none" w:sz="0" w:space="0" w:color="auto"/>
                  </w:divBdr>
                </w:div>
                <w:div w:id="1942032013">
                  <w:marLeft w:val="0"/>
                  <w:marRight w:val="0"/>
                  <w:marTop w:val="0"/>
                  <w:marBottom w:val="0"/>
                  <w:divBdr>
                    <w:top w:val="none" w:sz="0" w:space="0" w:color="auto"/>
                    <w:left w:val="none" w:sz="0" w:space="0" w:color="auto"/>
                    <w:bottom w:val="none" w:sz="0" w:space="0" w:color="auto"/>
                    <w:right w:val="none" w:sz="0" w:space="0" w:color="auto"/>
                  </w:divBdr>
                </w:div>
                <w:div w:id="20295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53749">
      <w:bodyDiv w:val="1"/>
      <w:marLeft w:val="0"/>
      <w:marRight w:val="0"/>
      <w:marTop w:val="0"/>
      <w:marBottom w:val="0"/>
      <w:divBdr>
        <w:top w:val="none" w:sz="0" w:space="0" w:color="auto"/>
        <w:left w:val="none" w:sz="0" w:space="0" w:color="auto"/>
        <w:bottom w:val="none" w:sz="0" w:space="0" w:color="auto"/>
        <w:right w:val="none" w:sz="0" w:space="0" w:color="auto"/>
      </w:divBdr>
    </w:div>
    <w:div w:id="1315991685">
      <w:bodyDiv w:val="1"/>
      <w:marLeft w:val="0"/>
      <w:marRight w:val="0"/>
      <w:marTop w:val="0"/>
      <w:marBottom w:val="0"/>
      <w:divBdr>
        <w:top w:val="none" w:sz="0" w:space="0" w:color="auto"/>
        <w:left w:val="none" w:sz="0" w:space="0" w:color="auto"/>
        <w:bottom w:val="none" w:sz="0" w:space="0" w:color="auto"/>
        <w:right w:val="none" w:sz="0" w:space="0" w:color="auto"/>
      </w:divBdr>
    </w:div>
    <w:div w:id="1346830719">
      <w:bodyDiv w:val="1"/>
      <w:marLeft w:val="0"/>
      <w:marRight w:val="0"/>
      <w:marTop w:val="0"/>
      <w:marBottom w:val="0"/>
      <w:divBdr>
        <w:top w:val="none" w:sz="0" w:space="0" w:color="auto"/>
        <w:left w:val="none" w:sz="0" w:space="0" w:color="auto"/>
        <w:bottom w:val="none" w:sz="0" w:space="0" w:color="auto"/>
        <w:right w:val="none" w:sz="0" w:space="0" w:color="auto"/>
      </w:divBdr>
    </w:div>
    <w:div w:id="1352755907">
      <w:bodyDiv w:val="1"/>
      <w:marLeft w:val="0"/>
      <w:marRight w:val="0"/>
      <w:marTop w:val="0"/>
      <w:marBottom w:val="0"/>
      <w:divBdr>
        <w:top w:val="none" w:sz="0" w:space="0" w:color="auto"/>
        <w:left w:val="none" w:sz="0" w:space="0" w:color="auto"/>
        <w:bottom w:val="none" w:sz="0" w:space="0" w:color="auto"/>
        <w:right w:val="none" w:sz="0" w:space="0" w:color="auto"/>
      </w:divBdr>
    </w:div>
    <w:div w:id="1365666295">
      <w:bodyDiv w:val="1"/>
      <w:marLeft w:val="0"/>
      <w:marRight w:val="0"/>
      <w:marTop w:val="0"/>
      <w:marBottom w:val="0"/>
      <w:divBdr>
        <w:top w:val="none" w:sz="0" w:space="0" w:color="auto"/>
        <w:left w:val="none" w:sz="0" w:space="0" w:color="auto"/>
        <w:bottom w:val="none" w:sz="0" w:space="0" w:color="auto"/>
        <w:right w:val="none" w:sz="0" w:space="0" w:color="auto"/>
      </w:divBdr>
    </w:div>
    <w:div w:id="1380351257">
      <w:bodyDiv w:val="1"/>
      <w:marLeft w:val="0"/>
      <w:marRight w:val="0"/>
      <w:marTop w:val="0"/>
      <w:marBottom w:val="0"/>
      <w:divBdr>
        <w:top w:val="none" w:sz="0" w:space="0" w:color="auto"/>
        <w:left w:val="none" w:sz="0" w:space="0" w:color="auto"/>
        <w:bottom w:val="none" w:sz="0" w:space="0" w:color="auto"/>
        <w:right w:val="none" w:sz="0" w:space="0" w:color="auto"/>
      </w:divBdr>
    </w:div>
    <w:div w:id="1389112839">
      <w:bodyDiv w:val="1"/>
      <w:marLeft w:val="0"/>
      <w:marRight w:val="0"/>
      <w:marTop w:val="0"/>
      <w:marBottom w:val="0"/>
      <w:divBdr>
        <w:top w:val="none" w:sz="0" w:space="0" w:color="auto"/>
        <w:left w:val="none" w:sz="0" w:space="0" w:color="auto"/>
        <w:bottom w:val="none" w:sz="0" w:space="0" w:color="auto"/>
        <w:right w:val="none" w:sz="0" w:space="0" w:color="auto"/>
      </w:divBdr>
    </w:div>
    <w:div w:id="1399015055">
      <w:bodyDiv w:val="1"/>
      <w:marLeft w:val="0"/>
      <w:marRight w:val="0"/>
      <w:marTop w:val="0"/>
      <w:marBottom w:val="0"/>
      <w:divBdr>
        <w:top w:val="none" w:sz="0" w:space="0" w:color="auto"/>
        <w:left w:val="none" w:sz="0" w:space="0" w:color="auto"/>
        <w:bottom w:val="none" w:sz="0" w:space="0" w:color="auto"/>
        <w:right w:val="none" w:sz="0" w:space="0" w:color="auto"/>
      </w:divBdr>
    </w:div>
    <w:div w:id="1560827718">
      <w:bodyDiv w:val="1"/>
      <w:marLeft w:val="0"/>
      <w:marRight w:val="0"/>
      <w:marTop w:val="0"/>
      <w:marBottom w:val="0"/>
      <w:divBdr>
        <w:top w:val="none" w:sz="0" w:space="0" w:color="auto"/>
        <w:left w:val="none" w:sz="0" w:space="0" w:color="auto"/>
        <w:bottom w:val="none" w:sz="0" w:space="0" w:color="auto"/>
        <w:right w:val="none" w:sz="0" w:space="0" w:color="auto"/>
      </w:divBdr>
    </w:div>
    <w:div w:id="1622686548">
      <w:bodyDiv w:val="1"/>
      <w:marLeft w:val="0"/>
      <w:marRight w:val="0"/>
      <w:marTop w:val="0"/>
      <w:marBottom w:val="0"/>
      <w:divBdr>
        <w:top w:val="none" w:sz="0" w:space="0" w:color="auto"/>
        <w:left w:val="none" w:sz="0" w:space="0" w:color="auto"/>
        <w:bottom w:val="none" w:sz="0" w:space="0" w:color="auto"/>
        <w:right w:val="none" w:sz="0" w:space="0" w:color="auto"/>
      </w:divBdr>
    </w:div>
    <w:div w:id="1627589145">
      <w:bodyDiv w:val="1"/>
      <w:marLeft w:val="0"/>
      <w:marRight w:val="0"/>
      <w:marTop w:val="0"/>
      <w:marBottom w:val="0"/>
      <w:divBdr>
        <w:top w:val="none" w:sz="0" w:space="0" w:color="auto"/>
        <w:left w:val="none" w:sz="0" w:space="0" w:color="auto"/>
        <w:bottom w:val="none" w:sz="0" w:space="0" w:color="auto"/>
        <w:right w:val="none" w:sz="0" w:space="0" w:color="auto"/>
      </w:divBdr>
    </w:div>
    <w:div w:id="1707175534">
      <w:bodyDiv w:val="1"/>
      <w:marLeft w:val="0"/>
      <w:marRight w:val="0"/>
      <w:marTop w:val="0"/>
      <w:marBottom w:val="0"/>
      <w:divBdr>
        <w:top w:val="none" w:sz="0" w:space="0" w:color="auto"/>
        <w:left w:val="none" w:sz="0" w:space="0" w:color="auto"/>
        <w:bottom w:val="none" w:sz="0" w:space="0" w:color="auto"/>
        <w:right w:val="none" w:sz="0" w:space="0" w:color="auto"/>
      </w:divBdr>
    </w:div>
    <w:div w:id="1761834057">
      <w:bodyDiv w:val="1"/>
      <w:marLeft w:val="0"/>
      <w:marRight w:val="0"/>
      <w:marTop w:val="0"/>
      <w:marBottom w:val="0"/>
      <w:divBdr>
        <w:top w:val="none" w:sz="0" w:space="0" w:color="auto"/>
        <w:left w:val="none" w:sz="0" w:space="0" w:color="auto"/>
        <w:bottom w:val="none" w:sz="0" w:space="0" w:color="auto"/>
        <w:right w:val="none" w:sz="0" w:space="0" w:color="auto"/>
      </w:divBdr>
    </w:div>
    <w:div w:id="1808204113">
      <w:bodyDiv w:val="1"/>
      <w:marLeft w:val="0"/>
      <w:marRight w:val="0"/>
      <w:marTop w:val="0"/>
      <w:marBottom w:val="0"/>
      <w:divBdr>
        <w:top w:val="none" w:sz="0" w:space="0" w:color="auto"/>
        <w:left w:val="none" w:sz="0" w:space="0" w:color="auto"/>
        <w:bottom w:val="none" w:sz="0" w:space="0" w:color="auto"/>
        <w:right w:val="none" w:sz="0" w:space="0" w:color="auto"/>
      </w:divBdr>
    </w:div>
    <w:div w:id="1823350412">
      <w:bodyDiv w:val="1"/>
      <w:marLeft w:val="0"/>
      <w:marRight w:val="0"/>
      <w:marTop w:val="0"/>
      <w:marBottom w:val="0"/>
      <w:divBdr>
        <w:top w:val="none" w:sz="0" w:space="0" w:color="auto"/>
        <w:left w:val="none" w:sz="0" w:space="0" w:color="auto"/>
        <w:bottom w:val="none" w:sz="0" w:space="0" w:color="auto"/>
        <w:right w:val="none" w:sz="0" w:space="0" w:color="auto"/>
      </w:divBdr>
    </w:div>
    <w:div w:id="1841264722">
      <w:bodyDiv w:val="1"/>
      <w:marLeft w:val="0"/>
      <w:marRight w:val="0"/>
      <w:marTop w:val="0"/>
      <w:marBottom w:val="0"/>
      <w:divBdr>
        <w:top w:val="none" w:sz="0" w:space="0" w:color="auto"/>
        <w:left w:val="none" w:sz="0" w:space="0" w:color="auto"/>
        <w:bottom w:val="none" w:sz="0" w:space="0" w:color="auto"/>
        <w:right w:val="none" w:sz="0" w:space="0" w:color="auto"/>
      </w:divBdr>
    </w:div>
    <w:div w:id="1871645635">
      <w:bodyDiv w:val="1"/>
      <w:marLeft w:val="0"/>
      <w:marRight w:val="0"/>
      <w:marTop w:val="0"/>
      <w:marBottom w:val="0"/>
      <w:divBdr>
        <w:top w:val="none" w:sz="0" w:space="0" w:color="auto"/>
        <w:left w:val="none" w:sz="0" w:space="0" w:color="auto"/>
        <w:bottom w:val="none" w:sz="0" w:space="0" w:color="auto"/>
        <w:right w:val="none" w:sz="0" w:space="0" w:color="auto"/>
      </w:divBdr>
    </w:div>
    <w:div w:id="1885562858">
      <w:bodyDiv w:val="1"/>
      <w:marLeft w:val="0"/>
      <w:marRight w:val="0"/>
      <w:marTop w:val="0"/>
      <w:marBottom w:val="0"/>
      <w:divBdr>
        <w:top w:val="none" w:sz="0" w:space="0" w:color="auto"/>
        <w:left w:val="none" w:sz="0" w:space="0" w:color="auto"/>
        <w:bottom w:val="none" w:sz="0" w:space="0" w:color="auto"/>
        <w:right w:val="none" w:sz="0" w:space="0" w:color="auto"/>
      </w:divBdr>
    </w:div>
    <w:div w:id="1915235151">
      <w:bodyDiv w:val="1"/>
      <w:marLeft w:val="0"/>
      <w:marRight w:val="0"/>
      <w:marTop w:val="0"/>
      <w:marBottom w:val="0"/>
      <w:divBdr>
        <w:top w:val="none" w:sz="0" w:space="0" w:color="auto"/>
        <w:left w:val="none" w:sz="0" w:space="0" w:color="auto"/>
        <w:bottom w:val="none" w:sz="0" w:space="0" w:color="auto"/>
        <w:right w:val="none" w:sz="0" w:space="0" w:color="auto"/>
      </w:divBdr>
    </w:div>
    <w:div w:id="1922981286">
      <w:bodyDiv w:val="1"/>
      <w:marLeft w:val="0"/>
      <w:marRight w:val="0"/>
      <w:marTop w:val="0"/>
      <w:marBottom w:val="0"/>
      <w:divBdr>
        <w:top w:val="none" w:sz="0" w:space="0" w:color="auto"/>
        <w:left w:val="none" w:sz="0" w:space="0" w:color="auto"/>
        <w:bottom w:val="none" w:sz="0" w:space="0" w:color="auto"/>
        <w:right w:val="none" w:sz="0" w:space="0" w:color="auto"/>
      </w:divBdr>
    </w:div>
    <w:div w:id="1965039067">
      <w:bodyDiv w:val="1"/>
      <w:marLeft w:val="0"/>
      <w:marRight w:val="0"/>
      <w:marTop w:val="0"/>
      <w:marBottom w:val="0"/>
      <w:divBdr>
        <w:top w:val="none" w:sz="0" w:space="0" w:color="auto"/>
        <w:left w:val="none" w:sz="0" w:space="0" w:color="auto"/>
        <w:bottom w:val="none" w:sz="0" w:space="0" w:color="auto"/>
        <w:right w:val="none" w:sz="0" w:space="0" w:color="auto"/>
      </w:divBdr>
      <w:divsChild>
        <w:div w:id="542594697">
          <w:marLeft w:val="0"/>
          <w:marRight w:val="0"/>
          <w:marTop w:val="0"/>
          <w:marBottom w:val="0"/>
          <w:divBdr>
            <w:top w:val="none" w:sz="0" w:space="0" w:color="auto"/>
            <w:left w:val="none" w:sz="0" w:space="0" w:color="auto"/>
            <w:bottom w:val="none" w:sz="0" w:space="0" w:color="auto"/>
            <w:right w:val="none" w:sz="0" w:space="0" w:color="auto"/>
          </w:divBdr>
          <w:divsChild>
            <w:div w:id="2108963418">
              <w:marLeft w:val="0"/>
              <w:marRight w:val="0"/>
              <w:marTop w:val="0"/>
              <w:marBottom w:val="0"/>
              <w:divBdr>
                <w:top w:val="none" w:sz="0" w:space="0" w:color="auto"/>
                <w:left w:val="none" w:sz="0" w:space="0" w:color="auto"/>
                <w:bottom w:val="none" w:sz="0" w:space="0" w:color="auto"/>
                <w:right w:val="none" w:sz="0" w:space="0" w:color="auto"/>
              </w:divBdr>
              <w:divsChild>
                <w:div w:id="70393908">
                  <w:marLeft w:val="0"/>
                  <w:marRight w:val="0"/>
                  <w:marTop w:val="0"/>
                  <w:marBottom w:val="0"/>
                  <w:divBdr>
                    <w:top w:val="none" w:sz="0" w:space="0" w:color="auto"/>
                    <w:left w:val="none" w:sz="0" w:space="0" w:color="auto"/>
                    <w:bottom w:val="none" w:sz="0" w:space="0" w:color="auto"/>
                    <w:right w:val="none" w:sz="0" w:space="0" w:color="auto"/>
                  </w:divBdr>
                </w:div>
                <w:div w:id="1429737229">
                  <w:marLeft w:val="0"/>
                  <w:marRight w:val="0"/>
                  <w:marTop w:val="0"/>
                  <w:marBottom w:val="0"/>
                  <w:divBdr>
                    <w:top w:val="none" w:sz="0" w:space="0" w:color="auto"/>
                    <w:left w:val="none" w:sz="0" w:space="0" w:color="auto"/>
                    <w:bottom w:val="none" w:sz="0" w:space="0" w:color="auto"/>
                    <w:right w:val="none" w:sz="0" w:space="0" w:color="auto"/>
                  </w:divBdr>
                </w:div>
                <w:div w:id="1539203633">
                  <w:marLeft w:val="0"/>
                  <w:marRight w:val="0"/>
                  <w:marTop w:val="0"/>
                  <w:marBottom w:val="0"/>
                  <w:divBdr>
                    <w:top w:val="none" w:sz="0" w:space="0" w:color="auto"/>
                    <w:left w:val="none" w:sz="0" w:space="0" w:color="auto"/>
                    <w:bottom w:val="none" w:sz="0" w:space="0" w:color="auto"/>
                    <w:right w:val="none" w:sz="0" w:space="0" w:color="auto"/>
                  </w:divBdr>
                </w:div>
                <w:div w:id="21275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1329">
      <w:bodyDiv w:val="1"/>
      <w:marLeft w:val="0"/>
      <w:marRight w:val="0"/>
      <w:marTop w:val="0"/>
      <w:marBottom w:val="0"/>
      <w:divBdr>
        <w:top w:val="none" w:sz="0" w:space="0" w:color="auto"/>
        <w:left w:val="none" w:sz="0" w:space="0" w:color="auto"/>
        <w:bottom w:val="none" w:sz="0" w:space="0" w:color="auto"/>
        <w:right w:val="none" w:sz="0" w:space="0" w:color="auto"/>
      </w:divBdr>
    </w:div>
    <w:div w:id="2028406601">
      <w:bodyDiv w:val="1"/>
      <w:marLeft w:val="0"/>
      <w:marRight w:val="0"/>
      <w:marTop w:val="0"/>
      <w:marBottom w:val="0"/>
      <w:divBdr>
        <w:top w:val="none" w:sz="0" w:space="0" w:color="auto"/>
        <w:left w:val="none" w:sz="0" w:space="0" w:color="auto"/>
        <w:bottom w:val="none" w:sz="0" w:space="0" w:color="auto"/>
        <w:right w:val="none" w:sz="0" w:space="0" w:color="auto"/>
      </w:divBdr>
    </w:div>
    <w:div w:id="2029092822">
      <w:bodyDiv w:val="1"/>
      <w:marLeft w:val="0"/>
      <w:marRight w:val="0"/>
      <w:marTop w:val="0"/>
      <w:marBottom w:val="0"/>
      <w:divBdr>
        <w:top w:val="none" w:sz="0" w:space="0" w:color="auto"/>
        <w:left w:val="none" w:sz="0" w:space="0" w:color="auto"/>
        <w:bottom w:val="none" w:sz="0" w:space="0" w:color="auto"/>
        <w:right w:val="none" w:sz="0" w:space="0" w:color="auto"/>
      </w:divBdr>
    </w:div>
    <w:div w:id="2061513521">
      <w:bodyDiv w:val="1"/>
      <w:marLeft w:val="0"/>
      <w:marRight w:val="0"/>
      <w:marTop w:val="0"/>
      <w:marBottom w:val="0"/>
      <w:divBdr>
        <w:top w:val="none" w:sz="0" w:space="0" w:color="auto"/>
        <w:left w:val="none" w:sz="0" w:space="0" w:color="auto"/>
        <w:bottom w:val="none" w:sz="0" w:space="0" w:color="auto"/>
        <w:right w:val="none" w:sz="0" w:space="0" w:color="auto"/>
      </w:divBdr>
    </w:div>
    <w:div w:id="2063677158">
      <w:bodyDiv w:val="1"/>
      <w:marLeft w:val="0"/>
      <w:marRight w:val="0"/>
      <w:marTop w:val="0"/>
      <w:marBottom w:val="0"/>
      <w:divBdr>
        <w:top w:val="none" w:sz="0" w:space="0" w:color="auto"/>
        <w:left w:val="none" w:sz="0" w:space="0" w:color="auto"/>
        <w:bottom w:val="none" w:sz="0" w:space="0" w:color="auto"/>
        <w:right w:val="none" w:sz="0" w:space="0" w:color="auto"/>
      </w:divBdr>
    </w:div>
    <w:div w:id="2067947825">
      <w:bodyDiv w:val="1"/>
      <w:marLeft w:val="0"/>
      <w:marRight w:val="0"/>
      <w:marTop w:val="0"/>
      <w:marBottom w:val="0"/>
      <w:divBdr>
        <w:top w:val="none" w:sz="0" w:space="0" w:color="auto"/>
        <w:left w:val="none" w:sz="0" w:space="0" w:color="auto"/>
        <w:bottom w:val="none" w:sz="0" w:space="0" w:color="auto"/>
        <w:right w:val="none" w:sz="0" w:space="0" w:color="auto"/>
      </w:divBdr>
    </w:div>
    <w:div w:id="2101482013">
      <w:bodyDiv w:val="1"/>
      <w:marLeft w:val="0"/>
      <w:marRight w:val="0"/>
      <w:marTop w:val="0"/>
      <w:marBottom w:val="0"/>
      <w:divBdr>
        <w:top w:val="none" w:sz="0" w:space="0" w:color="auto"/>
        <w:left w:val="none" w:sz="0" w:space="0" w:color="auto"/>
        <w:bottom w:val="none" w:sz="0" w:space="0" w:color="auto"/>
        <w:right w:val="none" w:sz="0" w:space="0" w:color="auto"/>
      </w:divBdr>
    </w:div>
    <w:div w:id="2107069327">
      <w:bodyDiv w:val="1"/>
      <w:marLeft w:val="0"/>
      <w:marRight w:val="0"/>
      <w:marTop w:val="0"/>
      <w:marBottom w:val="0"/>
      <w:divBdr>
        <w:top w:val="none" w:sz="0" w:space="0" w:color="auto"/>
        <w:left w:val="none" w:sz="0" w:space="0" w:color="auto"/>
        <w:bottom w:val="none" w:sz="0" w:space="0" w:color="auto"/>
        <w:right w:val="none" w:sz="0" w:space="0" w:color="auto"/>
      </w:divBdr>
    </w:div>
    <w:div w:id="2128310338">
      <w:bodyDiv w:val="1"/>
      <w:marLeft w:val="0"/>
      <w:marRight w:val="0"/>
      <w:marTop w:val="0"/>
      <w:marBottom w:val="0"/>
      <w:divBdr>
        <w:top w:val="none" w:sz="0" w:space="0" w:color="auto"/>
        <w:left w:val="none" w:sz="0" w:space="0" w:color="auto"/>
        <w:bottom w:val="none" w:sz="0" w:space="0" w:color="auto"/>
        <w:right w:val="none" w:sz="0" w:space="0" w:color="auto"/>
      </w:divBdr>
      <w:divsChild>
        <w:div w:id="282078212">
          <w:marLeft w:val="0"/>
          <w:marRight w:val="0"/>
          <w:marTop w:val="0"/>
          <w:marBottom w:val="0"/>
          <w:divBdr>
            <w:top w:val="none" w:sz="0" w:space="0" w:color="auto"/>
            <w:left w:val="none" w:sz="0" w:space="0" w:color="auto"/>
            <w:bottom w:val="none" w:sz="0" w:space="0" w:color="auto"/>
            <w:right w:val="none" w:sz="0" w:space="0" w:color="auto"/>
          </w:divBdr>
          <w:divsChild>
            <w:div w:id="1522040051">
              <w:marLeft w:val="0"/>
              <w:marRight w:val="0"/>
              <w:marTop w:val="0"/>
              <w:marBottom w:val="0"/>
              <w:divBdr>
                <w:top w:val="none" w:sz="0" w:space="0" w:color="auto"/>
                <w:left w:val="none" w:sz="0" w:space="0" w:color="auto"/>
                <w:bottom w:val="none" w:sz="0" w:space="0" w:color="auto"/>
                <w:right w:val="none" w:sz="0" w:space="0" w:color="auto"/>
              </w:divBdr>
              <w:divsChild>
                <w:div w:id="43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7893">
          <w:marLeft w:val="0"/>
          <w:marRight w:val="0"/>
          <w:marTop w:val="0"/>
          <w:marBottom w:val="0"/>
          <w:divBdr>
            <w:top w:val="none" w:sz="0" w:space="0" w:color="auto"/>
            <w:left w:val="none" w:sz="0" w:space="0" w:color="auto"/>
            <w:bottom w:val="none" w:sz="0" w:space="0" w:color="auto"/>
            <w:right w:val="none" w:sz="0" w:space="0" w:color="auto"/>
          </w:divBdr>
          <w:divsChild>
            <w:div w:id="4801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8139">
      <w:bodyDiv w:val="1"/>
      <w:marLeft w:val="0"/>
      <w:marRight w:val="0"/>
      <w:marTop w:val="0"/>
      <w:marBottom w:val="0"/>
      <w:divBdr>
        <w:top w:val="none" w:sz="0" w:space="0" w:color="auto"/>
        <w:left w:val="none" w:sz="0" w:space="0" w:color="auto"/>
        <w:bottom w:val="none" w:sz="0" w:space="0" w:color="auto"/>
        <w:right w:val="none" w:sz="0" w:space="0" w:color="auto"/>
      </w:divBdr>
      <w:divsChild>
        <w:div w:id="1771074932">
          <w:marLeft w:val="0"/>
          <w:marRight w:val="0"/>
          <w:marTop w:val="0"/>
          <w:marBottom w:val="0"/>
          <w:divBdr>
            <w:top w:val="none" w:sz="0" w:space="0" w:color="auto"/>
            <w:left w:val="none" w:sz="0" w:space="0" w:color="auto"/>
            <w:bottom w:val="none" w:sz="0" w:space="0" w:color="auto"/>
            <w:right w:val="none" w:sz="0" w:space="0" w:color="auto"/>
          </w:divBdr>
          <w:divsChild>
            <w:div w:id="359936356">
              <w:marLeft w:val="0"/>
              <w:marRight w:val="0"/>
              <w:marTop w:val="0"/>
              <w:marBottom w:val="0"/>
              <w:divBdr>
                <w:top w:val="none" w:sz="0" w:space="0" w:color="auto"/>
                <w:left w:val="none" w:sz="0" w:space="0" w:color="auto"/>
                <w:bottom w:val="none" w:sz="0" w:space="0" w:color="auto"/>
                <w:right w:val="none" w:sz="0" w:space="0" w:color="auto"/>
              </w:divBdr>
              <w:divsChild>
                <w:div w:id="304698263">
                  <w:marLeft w:val="0"/>
                  <w:marRight w:val="0"/>
                  <w:marTop w:val="0"/>
                  <w:marBottom w:val="0"/>
                  <w:divBdr>
                    <w:top w:val="none" w:sz="0" w:space="0" w:color="auto"/>
                    <w:left w:val="none" w:sz="0" w:space="0" w:color="auto"/>
                    <w:bottom w:val="none" w:sz="0" w:space="0" w:color="auto"/>
                    <w:right w:val="none" w:sz="0" w:space="0" w:color="auto"/>
                  </w:divBdr>
                </w:div>
                <w:div w:id="551039370">
                  <w:marLeft w:val="0"/>
                  <w:marRight w:val="0"/>
                  <w:marTop w:val="0"/>
                  <w:marBottom w:val="0"/>
                  <w:divBdr>
                    <w:top w:val="none" w:sz="0" w:space="0" w:color="auto"/>
                    <w:left w:val="none" w:sz="0" w:space="0" w:color="auto"/>
                    <w:bottom w:val="none" w:sz="0" w:space="0" w:color="auto"/>
                    <w:right w:val="none" w:sz="0" w:space="0" w:color="auto"/>
                  </w:divBdr>
                </w:div>
                <w:div w:id="1530143746">
                  <w:marLeft w:val="0"/>
                  <w:marRight w:val="0"/>
                  <w:marTop w:val="0"/>
                  <w:marBottom w:val="0"/>
                  <w:divBdr>
                    <w:top w:val="none" w:sz="0" w:space="0" w:color="auto"/>
                    <w:left w:val="none" w:sz="0" w:space="0" w:color="auto"/>
                    <w:bottom w:val="none" w:sz="0" w:space="0" w:color="auto"/>
                    <w:right w:val="none" w:sz="0" w:space="0" w:color="auto"/>
                  </w:divBdr>
                </w:div>
                <w:div w:id="17760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13097">
      <w:bodyDiv w:val="1"/>
      <w:marLeft w:val="0"/>
      <w:marRight w:val="0"/>
      <w:marTop w:val="0"/>
      <w:marBottom w:val="0"/>
      <w:divBdr>
        <w:top w:val="none" w:sz="0" w:space="0" w:color="auto"/>
        <w:left w:val="none" w:sz="0" w:space="0" w:color="auto"/>
        <w:bottom w:val="none" w:sz="0" w:space="0" w:color="auto"/>
        <w:right w:val="none" w:sz="0" w:space="0" w:color="auto"/>
      </w:divBdr>
    </w:div>
    <w:div w:id="2144152808">
      <w:bodyDiv w:val="1"/>
      <w:marLeft w:val="0"/>
      <w:marRight w:val="0"/>
      <w:marTop w:val="0"/>
      <w:marBottom w:val="0"/>
      <w:divBdr>
        <w:top w:val="none" w:sz="0" w:space="0" w:color="auto"/>
        <w:left w:val="none" w:sz="0" w:space="0" w:color="auto"/>
        <w:bottom w:val="none" w:sz="0" w:space="0" w:color="auto"/>
        <w:right w:val="none" w:sz="0" w:space="0" w:color="auto"/>
      </w:divBdr>
      <w:divsChild>
        <w:div w:id="1500268023">
          <w:marLeft w:val="0"/>
          <w:marRight w:val="0"/>
          <w:marTop w:val="0"/>
          <w:marBottom w:val="0"/>
          <w:divBdr>
            <w:top w:val="none" w:sz="0" w:space="0" w:color="auto"/>
            <w:left w:val="none" w:sz="0" w:space="0" w:color="auto"/>
            <w:bottom w:val="none" w:sz="0" w:space="0" w:color="auto"/>
            <w:right w:val="none" w:sz="0" w:space="0" w:color="auto"/>
          </w:divBdr>
          <w:divsChild>
            <w:div w:id="1957133136">
              <w:marLeft w:val="0"/>
              <w:marRight w:val="0"/>
              <w:marTop w:val="0"/>
              <w:marBottom w:val="0"/>
              <w:divBdr>
                <w:top w:val="none" w:sz="0" w:space="0" w:color="auto"/>
                <w:left w:val="none" w:sz="0" w:space="0" w:color="auto"/>
                <w:bottom w:val="none" w:sz="0" w:space="0" w:color="auto"/>
                <w:right w:val="none" w:sz="0" w:space="0" w:color="auto"/>
              </w:divBdr>
              <w:divsChild>
                <w:div w:id="284626102">
                  <w:marLeft w:val="0"/>
                  <w:marRight w:val="0"/>
                  <w:marTop w:val="0"/>
                  <w:marBottom w:val="0"/>
                  <w:divBdr>
                    <w:top w:val="none" w:sz="0" w:space="0" w:color="auto"/>
                    <w:left w:val="none" w:sz="0" w:space="0" w:color="auto"/>
                    <w:bottom w:val="none" w:sz="0" w:space="0" w:color="auto"/>
                    <w:right w:val="none" w:sz="0" w:space="0" w:color="auto"/>
                  </w:divBdr>
                </w:div>
                <w:div w:id="436100447">
                  <w:marLeft w:val="0"/>
                  <w:marRight w:val="0"/>
                  <w:marTop w:val="0"/>
                  <w:marBottom w:val="0"/>
                  <w:divBdr>
                    <w:top w:val="none" w:sz="0" w:space="0" w:color="auto"/>
                    <w:left w:val="none" w:sz="0" w:space="0" w:color="auto"/>
                    <w:bottom w:val="none" w:sz="0" w:space="0" w:color="auto"/>
                    <w:right w:val="none" w:sz="0" w:space="0" w:color="auto"/>
                  </w:divBdr>
                </w:div>
                <w:div w:id="761683963">
                  <w:marLeft w:val="0"/>
                  <w:marRight w:val="0"/>
                  <w:marTop w:val="0"/>
                  <w:marBottom w:val="0"/>
                  <w:divBdr>
                    <w:top w:val="none" w:sz="0" w:space="0" w:color="auto"/>
                    <w:left w:val="none" w:sz="0" w:space="0" w:color="auto"/>
                    <w:bottom w:val="none" w:sz="0" w:space="0" w:color="auto"/>
                    <w:right w:val="none" w:sz="0" w:space="0" w:color="auto"/>
                  </w:divBdr>
                </w:div>
                <w:div w:id="870533697">
                  <w:marLeft w:val="0"/>
                  <w:marRight w:val="0"/>
                  <w:marTop w:val="0"/>
                  <w:marBottom w:val="0"/>
                  <w:divBdr>
                    <w:top w:val="none" w:sz="0" w:space="0" w:color="auto"/>
                    <w:left w:val="none" w:sz="0" w:space="0" w:color="auto"/>
                    <w:bottom w:val="none" w:sz="0" w:space="0" w:color="auto"/>
                    <w:right w:val="none" w:sz="0" w:space="0" w:color="auto"/>
                  </w:divBdr>
                </w:div>
                <w:div w:id="914627656">
                  <w:marLeft w:val="0"/>
                  <w:marRight w:val="0"/>
                  <w:marTop w:val="0"/>
                  <w:marBottom w:val="0"/>
                  <w:divBdr>
                    <w:top w:val="none" w:sz="0" w:space="0" w:color="auto"/>
                    <w:left w:val="none" w:sz="0" w:space="0" w:color="auto"/>
                    <w:bottom w:val="none" w:sz="0" w:space="0" w:color="auto"/>
                    <w:right w:val="none" w:sz="0" w:space="0" w:color="auto"/>
                  </w:divBdr>
                </w:div>
                <w:div w:id="944312576">
                  <w:marLeft w:val="0"/>
                  <w:marRight w:val="0"/>
                  <w:marTop w:val="0"/>
                  <w:marBottom w:val="0"/>
                  <w:divBdr>
                    <w:top w:val="none" w:sz="0" w:space="0" w:color="auto"/>
                    <w:left w:val="none" w:sz="0" w:space="0" w:color="auto"/>
                    <w:bottom w:val="none" w:sz="0" w:space="0" w:color="auto"/>
                    <w:right w:val="none" w:sz="0" w:space="0" w:color="auto"/>
                  </w:divBdr>
                </w:div>
                <w:div w:id="986669449">
                  <w:marLeft w:val="0"/>
                  <w:marRight w:val="0"/>
                  <w:marTop w:val="0"/>
                  <w:marBottom w:val="0"/>
                  <w:divBdr>
                    <w:top w:val="none" w:sz="0" w:space="0" w:color="auto"/>
                    <w:left w:val="none" w:sz="0" w:space="0" w:color="auto"/>
                    <w:bottom w:val="none" w:sz="0" w:space="0" w:color="auto"/>
                    <w:right w:val="none" w:sz="0" w:space="0" w:color="auto"/>
                  </w:divBdr>
                </w:div>
                <w:div w:id="1173646565">
                  <w:marLeft w:val="0"/>
                  <w:marRight w:val="0"/>
                  <w:marTop w:val="0"/>
                  <w:marBottom w:val="0"/>
                  <w:divBdr>
                    <w:top w:val="none" w:sz="0" w:space="0" w:color="auto"/>
                    <w:left w:val="none" w:sz="0" w:space="0" w:color="auto"/>
                    <w:bottom w:val="none" w:sz="0" w:space="0" w:color="auto"/>
                    <w:right w:val="none" w:sz="0" w:space="0" w:color="auto"/>
                  </w:divBdr>
                </w:div>
                <w:div w:id="1346664678">
                  <w:marLeft w:val="0"/>
                  <w:marRight w:val="0"/>
                  <w:marTop w:val="0"/>
                  <w:marBottom w:val="0"/>
                  <w:divBdr>
                    <w:top w:val="none" w:sz="0" w:space="0" w:color="auto"/>
                    <w:left w:val="none" w:sz="0" w:space="0" w:color="auto"/>
                    <w:bottom w:val="none" w:sz="0" w:space="0" w:color="auto"/>
                    <w:right w:val="none" w:sz="0" w:space="0" w:color="auto"/>
                  </w:divBdr>
                </w:div>
                <w:div w:id="20467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52CE6-C8D8-4EB5-AAC6-8741D416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4493</Words>
  <Characters>25616</Characters>
  <Application>Microsoft Office Word</Application>
  <DocSecurity>0</DocSecurity>
  <Lines>213</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УТВЪРЖДАВАМ:</vt:lpstr>
      <vt:lpstr>УТВЪРЖДАВАМ:</vt:lpstr>
    </vt:vector>
  </TitlesOfParts>
  <LinksUpToDate>false</LinksUpToDate>
  <CharactersWithSpaces>30049</CharactersWithSpaces>
  <SharedDoc>false</SharedDoc>
  <HLinks>
    <vt:vector size="66" baseType="variant">
      <vt:variant>
        <vt:i4>1179712</vt:i4>
      </vt:variant>
      <vt:variant>
        <vt:i4>21</vt:i4>
      </vt:variant>
      <vt:variant>
        <vt:i4>0</vt:i4>
      </vt:variant>
      <vt:variant>
        <vt:i4>5</vt:i4>
      </vt:variant>
      <vt:variant>
        <vt:lpwstr>http://web6.ciela.net/Document/LinkToDocumentReference?fromDocumentId=2136014509&amp;dbId=0&amp;refId=8672976</vt:lpwstr>
      </vt:variant>
      <vt:variant>
        <vt:lpwstr/>
      </vt:variant>
      <vt:variant>
        <vt:i4>1179712</vt:i4>
      </vt:variant>
      <vt:variant>
        <vt:i4>18</vt:i4>
      </vt:variant>
      <vt:variant>
        <vt:i4>0</vt:i4>
      </vt:variant>
      <vt:variant>
        <vt:i4>5</vt:i4>
      </vt:variant>
      <vt:variant>
        <vt:lpwstr>http://web6.ciela.net/Document/LinkToDocumentReference?fromDocumentId=2136014509&amp;dbId=0&amp;refId=8672975</vt:lpwstr>
      </vt:variant>
      <vt:variant>
        <vt:lpwstr/>
      </vt:variant>
      <vt:variant>
        <vt:i4>1179712</vt:i4>
      </vt:variant>
      <vt:variant>
        <vt:i4>15</vt:i4>
      </vt:variant>
      <vt:variant>
        <vt:i4>0</vt:i4>
      </vt:variant>
      <vt:variant>
        <vt:i4>5</vt:i4>
      </vt:variant>
      <vt:variant>
        <vt:lpwstr>http://web6.ciela.net/Document/LinkToDocumentReference?fromDocumentId=2136014509&amp;dbId=0&amp;refId=8672974</vt:lpwstr>
      </vt:variant>
      <vt:variant>
        <vt:lpwstr/>
      </vt:variant>
      <vt:variant>
        <vt:i4>1179712</vt:i4>
      </vt:variant>
      <vt:variant>
        <vt:i4>12</vt:i4>
      </vt:variant>
      <vt:variant>
        <vt:i4>0</vt:i4>
      </vt:variant>
      <vt:variant>
        <vt:i4>5</vt:i4>
      </vt:variant>
      <vt:variant>
        <vt:lpwstr>http://web6.ciela.net/Document/LinkToDocumentReference?fromDocumentId=2136014509&amp;dbId=0&amp;refId=8672973</vt:lpwstr>
      </vt:variant>
      <vt:variant>
        <vt:lpwstr/>
      </vt:variant>
      <vt:variant>
        <vt:i4>2162735</vt:i4>
      </vt:variant>
      <vt:variant>
        <vt:i4>9</vt:i4>
      </vt:variant>
      <vt:variant>
        <vt:i4>0</vt:i4>
      </vt:variant>
      <vt:variant>
        <vt:i4>5</vt:i4>
      </vt:variant>
      <vt:variant>
        <vt:lpwstr>http://www.mlsp.government.bg/index.php?section=POLICIESI&amp;I=249</vt:lpwstr>
      </vt:variant>
      <vt:variant>
        <vt:lpwstr/>
      </vt:variant>
      <vt:variant>
        <vt:i4>6488133</vt:i4>
      </vt:variant>
      <vt:variant>
        <vt:i4>6</vt:i4>
      </vt:variant>
      <vt:variant>
        <vt:i4>0</vt:i4>
      </vt:variant>
      <vt:variant>
        <vt:i4>5</vt:i4>
      </vt:variant>
      <vt:variant>
        <vt:lpwstr>http://ec.europa.eu/europe2020/index_bg.htm</vt:lpwstr>
      </vt:variant>
      <vt:variant>
        <vt:lpwstr/>
      </vt:variant>
      <vt:variant>
        <vt:i4>1048632</vt:i4>
      </vt:variant>
      <vt:variant>
        <vt:i4>3</vt:i4>
      </vt:variant>
      <vt:variant>
        <vt:i4>0</vt:i4>
      </vt:variant>
      <vt:variant>
        <vt:i4>5</vt:i4>
      </vt:variant>
      <vt:variant>
        <vt:lpwstr>http://iisda.government.bg/adm_services/reports_services/service_entry</vt:lpwstr>
      </vt:variant>
      <vt:variant>
        <vt:lpwstr/>
      </vt:variant>
      <vt:variant>
        <vt:i4>1048632</vt:i4>
      </vt:variant>
      <vt:variant>
        <vt:i4>0</vt:i4>
      </vt:variant>
      <vt:variant>
        <vt:i4>0</vt:i4>
      </vt:variant>
      <vt:variant>
        <vt:i4>5</vt:i4>
      </vt:variant>
      <vt:variant>
        <vt:lpwstr>http://iisda.government.bg/adm_services/reports_services/service_entry</vt:lpwstr>
      </vt:variant>
      <vt:variant>
        <vt:lpwstr/>
      </vt:variant>
      <vt:variant>
        <vt:i4>7864445</vt:i4>
      </vt:variant>
      <vt:variant>
        <vt:i4>8</vt:i4>
      </vt:variant>
      <vt:variant>
        <vt:i4>0</vt:i4>
      </vt:variant>
      <vt:variant>
        <vt:i4>5</vt:i4>
      </vt:variant>
      <vt:variant>
        <vt:lpwstr>http://www.eufunds.bg/</vt:lpwstr>
      </vt:variant>
      <vt:variant>
        <vt:lpwstr/>
      </vt:variant>
      <vt:variant>
        <vt:i4>7864445</vt:i4>
      </vt:variant>
      <vt:variant>
        <vt:i4>5</vt:i4>
      </vt:variant>
      <vt:variant>
        <vt:i4>0</vt:i4>
      </vt:variant>
      <vt:variant>
        <vt:i4>5</vt:i4>
      </vt:variant>
      <vt:variant>
        <vt:lpwstr>http://www.eufunds.bg/</vt:lpwstr>
      </vt:variant>
      <vt:variant>
        <vt:lpwstr/>
      </vt:variant>
      <vt:variant>
        <vt:i4>7864445</vt:i4>
      </vt:variant>
      <vt:variant>
        <vt:i4>2</vt:i4>
      </vt:variant>
      <vt:variant>
        <vt:i4>0</vt:i4>
      </vt:variant>
      <vt:variant>
        <vt:i4>5</vt:i4>
      </vt:variant>
      <vt:variant>
        <vt:lpwstr>http://www.eufunds.bg/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
  <cp:lastModifiedBy/>
  <cp:revision>1</cp:revision>
  <cp:lastPrinted>2014-05-29T09:02:00Z</cp:lastPrinted>
  <dcterms:created xsi:type="dcterms:W3CDTF">2018-10-25T10:06:00Z</dcterms:created>
  <dcterms:modified xsi:type="dcterms:W3CDTF">2018-10-31T08:00:00Z</dcterms:modified>
</cp:coreProperties>
</file>