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9C7E1B" w:rsidRPr="009C7E1B" w:rsidTr="0057010E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BACD6BA" wp14:editId="30B6A8D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A78F389" wp14:editId="3D23B306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E1B" w:rsidRPr="009C7E1B" w:rsidRDefault="009C7E1B" w:rsidP="009C7E1B">
      <w:pPr>
        <w:tabs>
          <w:tab w:val="left" w:pos="6096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</w:p>
    <w:p w:rsidR="009C7E1B" w:rsidRPr="009C7E1B" w:rsidRDefault="009C7E1B" w:rsidP="009C7E1B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9C7E1B" w:rsidRPr="009C7E1B" w:rsidRDefault="009C7E1B" w:rsidP="009C7E1B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val="en-US" w:eastAsia="bg-BG"/>
        </w:rPr>
        <w:t>СПИСЪК</w:t>
      </w:r>
    </w:p>
    <w:p w:rsidR="009C7E1B" w:rsidRPr="009C7E1B" w:rsidRDefault="009C7E1B" w:rsidP="009C7E1B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9C7E1B" w:rsidRPr="009C7E1B" w:rsidRDefault="009C7E1B" w:rsidP="009C7E1B">
      <w:pPr>
        <w:tabs>
          <w:tab w:val="left" w:pos="567"/>
        </w:tabs>
        <w:spacing w:before="120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>допуснати до писмена разработка кандидати за длъжността началник на отдел „Индивидуална оценка на хора с увреждания, социални услуги и социална закрила“ в:</w:t>
      </w:r>
    </w:p>
    <w:p w:rsidR="009C7E1B" w:rsidRPr="009C7E1B" w:rsidRDefault="009C7E1B" w:rsidP="009C7E1B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C7E1B" w:rsidRPr="009C7E1B" w:rsidRDefault="009C7E1B" w:rsidP="009C7E1B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 – общ.Батак,обл.Пазарджик</w:t>
      </w:r>
    </w:p>
    <w:p w:rsidR="009C7E1B" w:rsidRPr="009C7E1B" w:rsidRDefault="009C7E1B" w:rsidP="009C7E1B">
      <w:pPr>
        <w:tabs>
          <w:tab w:val="left" w:pos="567"/>
        </w:tabs>
        <w:spacing w:before="120" w:after="0" w:line="480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>1. Магбуле Табак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9C7E1B" w:rsidRPr="009C7E1B" w:rsidRDefault="009C7E1B" w:rsidP="009C7E1B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 – общ.Твърдица, обл.Сливен</w:t>
      </w:r>
    </w:p>
    <w:p w:rsidR="009C7E1B" w:rsidRPr="009C7E1B" w:rsidRDefault="009C7E1B" w:rsidP="009C7E1B">
      <w:pPr>
        <w:widowControl w:val="0"/>
        <w:tabs>
          <w:tab w:val="left" w:pos="284"/>
        </w:tabs>
        <w:spacing w:after="0" w:line="280" w:lineRule="atLeast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9C7E1B">
        <w:rPr>
          <w:rFonts w:ascii="Verdana" w:eastAsia="Times New Roman" w:hAnsi="Verdana" w:cs="Arial"/>
          <w:sz w:val="20"/>
          <w:szCs w:val="20"/>
          <w:lang w:val="ru-RU" w:eastAsia="bg-BG"/>
        </w:rPr>
        <w:tab/>
      </w:r>
      <w:r w:rsidRPr="009C7E1B">
        <w:rPr>
          <w:rFonts w:ascii="Verdana" w:eastAsia="Times New Roman" w:hAnsi="Verdana" w:cs="Arial"/>
          <w:sz w:val="20"/>
          <w:szCs w:val="20"/>
          <w:lang w:val="ru-RU" w:eastAsia="bg-BG"/>
        </w:rPr>
        <w:tab/>
      </w:r>
      <w:r w:rsidRPr="009C7E1B">
        <w:rPr>
          <w:rFonts w:ascii="Verdana" w:eastAsia="Times New Roman" w:hAnsi="Verdana" w:cs="Arial"/>
          <w:sz w:val="20"/>
          <w:szCs w:val="20"/>
          <w:lang w:val="ru-RU" w:eastAsia="bg-BG"/>
        </w:rPr>
        <w:tab/>
      </w:r>
      <w:r w:rsidRPr="009C7E1B">
        <w:rPr>
          <w:rFonts w:ascii="Verdana" w:eastAsia="Times New Roman" w:hAnsi="Verdana" w:cs="Arial"/>
          <w:sz w:val="20"/>
          <w:szCs w:val="20"/>
          <w:lang w:val="ru-RU" w:eastAsia="bg-BG"/>
        </w:rPr>
        <w:tab/>
      </w:r>
    </w:p>
    <w:p w:rsidR="009C7E1B" w:rsidRDefault="009C7E1B" w:rsidP="009C7E1B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>1. Ивелина Димитрова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</w:t>
      </w:r>
    </w:p>
    <w:p w:rsidR="009C7E1B" w:rsidRPr="009C7E1B" w:rsidRDefault="009C7E1B" w:rsidP="009C7E1B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9C7E1B" w:rsidRDefault="009C7E1B" w:rsidP="009C7E1B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Pr="009C7E1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Соня Йорданова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</w:t>
      </w:r>
    </w:p>
    <w:p w:rsidR="009C7E1B" w:rsidRPr="009C7E1B" w:rsidRDefault="009C7E1B" w:rsidP="009C7E1B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</w:p>
    <w:p w:rsidR="009C7E1B" w:rsidRPr="009C7E1B" w:rsidRDefault="009C7E1B" w:rsidP="009C7E1B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C7E1B" w:rsidRPr="009C7E1B" w:rsidRDefault="009C7E1B" w:rsidP="009C7E1B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>Посочените допуснати кандидати трябва да се явят на 13.03.2020 г. от 10.00 часа в малка зала Партер в сградата на Министерство на труда и социалната политика, гр. София, ул. „Триадица“ №2, за писмена разработка.</w:t>
      </w:r>
    </w:p>
    <w:p w:rsidR="009C7E1B" w:rsidRPr="009C7E1B" w:rsidRDefault="009C7E1B" w:rsidP="009C7E1B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9C7E1B" w:rsidRPr="009C7E1B" w:rsidRDefault="009C7E1B" w:rsidP="009C7E1B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9C7E1B" w:rsidRPr="009C7E1B" w:rsidRDefault="009C7E1B" w:rsidP="009C7E1B">
      <w:pPr>
        <w:widowControl w:val="0"/>
        <w:spacing w:after="0" w:line="280" w:lineRule="atLeast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  ПРЕДСЕДАТЕЛ: </w:t>
      </w:r>
      <w:r w:rsidR="00202A84">
        <w:rPr>
          <w:rFonts w:ascii="Verdana" w:eastAsia="Times New Roman" w:hAnsi="Verdana" w:cs="Arial"/>
          <w:b/>
          <w:sz w:val="20"/>
          <w:szCs w:val="20"/>
          <w:lang w:eastAsia="bg-BG"/>
        </w:rPr>
        <w:t>/п/</w:t>
      </w:r>
      <w:bookmarkStart w:id="0" w:name="_GoBack"/>
      <w:bookmarkEnd w:id="0"/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</w:t>
      </w:r>
    </w:p>
    <w:p w:rsidR="009C7E1B" w:rsidRPr="009C7E1B" w:rsidRDefault="009C7E1B" w:rsidP="009C7E1B">
      <w:pPr>
        <w:widowControl w:val="0"/>
        <w:spacing w:after="0" w:line="280" w:lineRule="atLeast"/>
        <w:ind w:firstLine="708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                 </w:t>
      </w:r>
      <w:r w:rsidR="00202A84">
        <w:rPr>
          <w:rFonts w:ascii="Verdana" w:eastAsia="Times New Roman" w:hAnsi="Verdana" w:cs="Arial"/>
          <w:sz w:val="20"/>
          <w:szCs w:val="20"/>
          <w:lang w:eastAsia="bg-BG"/>
        </w:rPr>
        <w:t>/Анелия Васил</w:t>
      </w:r>
      <w:r w:rsidRPr="009C7E1B">
        <w:rPr>
          <w:rFonts w:ascii="Verdana" w:eastAsia="Times New Roman" w:hAnsi="Verdana" w:cs="Arial"/>
          <w:sz w:val="20"/>
          <w:szCs w:val="20"/>
          <w:lang w:eastAsia="bg-BG"/>
        </w:rPr>
        <w:t>ева/</w:t>
      </w:r>
      <w:r w:rsidRPr="009C7E1B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887602" w:rsidRDefault="00887602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ED"/>
    <w:rsid w:val="00202A84"/>
    <w:rsid w:val="00887602"/>
    <w:rsid w:val="009762ED"/>
    <w:rsid w:val="009C7E1B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58F94-33BC-4B5A-9F78-951CCDF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3</cp:revision>
  <dcterms:created xsi:type="dcterms:W3CDTF">2020-03-04T13:43:00Z</dcterms:created>
  <dcterms:modified xsi:type="dcterms:W3CDTF">2020-03-05T09:14:00Z</dcterms:modified>
</cp:coreProperties>
</file>