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2A7A4E" w:rsidRDefault="002A7A4E" w:rsidP="002A7A4E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2A7A4E" w:rsidRDefault="002A7A4E" w:rsidP="002A7A4E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промени на графиците за раздаване на продукти на  временни пунктове </w:t>
      </w:r>
    </w:p>
    <w:p w:rsidR="002A7A4E" w:rsidRDefault="002A7A4E" w:rsidP="002A7A4E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 областите Сливен и Стара Загора</w:t>
      </w:r>
    </w:p>
    <w:p w:rsidR="002A7A4E" w:rsidRPr="0041288E" w:rsidRDefault="002A7A4E" w:rsidP="002A7A4E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 xml:space="preserve">(промените са отразени с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4178"/>
        <w:gridCol w:w="7154"/>
        <w:gridCol w:w="3752"/>
      </w:tblGrid>
      <w:tr w:rsidR="003C2147" w:rsidRPr="00B6083F" w:rsidTr="002A7A4E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F04D3D" w:rsidRPr="008136D1" w:rsidTr="002A7A4E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Сливен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 № 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Сливен, Център ,ул.”Георги Икономов”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3E1CC7" w:rsidRDefault="00F04D3D" w:rsidP="003E1CC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E1CC7">
              <w:rPr>
                <w:rFonts w:asciiTheme="minorHAnsi" w:hAnsiTheme="minorHAnsi"/>
                <w:color w:val="FF0000"/>
              </w:rPr>
              <w:t xml:space="preserve">09.12.2019 г. – </w:t>
            </w:r>
            <w:r w:rsidR="003E1CC7">
              <w:rPr>
                <w:rFonts w:asciiTheme="minorHAnsi" w:hAnsiTheme="minorHAnsi"/>
                <w:color w:val="FF0000"/>
              </w:rPr>
              <w:t>20</w:t>
            </w:r>
            <w:r w:rsidRPr="003E1CC7">
              <w:rPr>
                <w:rFonts w:asciiTheme="minorHAnsi" w:hAnsiTheme="minorHAnsi"/>
                <w:color w:val="FF0000"/>
              </w:rPr>
              <w:t>.02.2020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Сливен, кв.”Даме Груев” </w:t>
            </w:r>
            <w:r>
              <w:rPr>
                <w:rFonts w:asciiTheme="minorHAnsi" w:hAnsiTheme="minorHAnsi"/>
              </w:rPr>
              <w:t>, ул. „Дели Ради“ №2</w:t>
            </w:r>
            <w:r w:rsidR="00606613">
              <w:rPr>
                <w:rFonts w:asciiTheme="minorHAnsi" w:hAnsiTheme="minorHAnsi"/>
              </w:rPr>
              <w:t>-В</w:t>
            </w:r>
            <w:r>
              <w:rPr>
                <w:rFonts w:asciiTheme="minorHAnsi" w:hAnsiTheme="minorHAnsi"/>
              </w:rPr>
              <w:t xml:space="preserve"> / за кв. Надежда/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№ 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Нова Загора, Център, Младежки дом</w:t>
            </w:r>
            <w:r>
              <w:rPr>
                <w:rFonts w:asciiTheme="minorHAnsi" w:hAnsiTheme="minorHAnsi"/>
              </w:rPr>
              <w:t>,</w:t>
            </w:r>
            <w:r w:rsidRPr="006D39D0">
              <w:rPr>
                <w:rFonts w:asciiTheme="minorHAnsi" w:hAnsiTheme="minorHAnsi"/>
              </w:rPr>
              <w:t xml:space="preserve"> ет.1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D4158C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6</w:t>
            </w:r>
            <w:r w:rsidRPr="004B3414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.02.20</w:t>
            </w:r>
            <w:r w:rsidR="00D4158C">
              <w:rPr>
                <w:rFonts w:asciiTheme="minorHAnsi" w:hAnsiTheme="minorHAnsi"/>
                <w:lang w:val="en-US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Нова Загора, кв.”Шести”, ул.”Освобождение”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606613">
            <w:pPr>
              <w:pStyle w:val="NoSpacing"/>
              <w:rPr>
                <w:rFonts w:asciiTheme="minorHAnsi" w:hAnsiTheme="minorHAnsi"/>
              </w:rPr>
            </w:pPr>
            <w:r w:rsidRPr="004B3414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6</w:t>
            </w:r>
            <w:r w:rsidRPr="004B3414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4B3414">
              <w:rPr>
                <w:rFonts w:asciiTheme="minorHAnsi" w:hAnsiTheme="minorHAnsi"/>
              </w:rPr>
              <w:t>.02.20</w:t>
            </w:r>
            <w:r w:rsidR="00606613"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2A7A4E">
        <w:trPr>
          <w:trHeight w:val="2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Твърдица, ул. „Заводска” 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17 – Медицински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Котел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Котел, ул.”Св.св.Кирил и Методий” № 7 А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4B3414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 – 20.02.20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Сливен, кв. „Индустриален“, ул. „Керамика“ №2</w:t>
            </w:r>
            <w:r>
              <w:rPr>
                <w:rFonts w:asciiTheme="minorHAnsi" w:hAnsiTheme="minorHAnsi"/>
              </w:rPr>
              <w:t xml:space="preserve">: </w:t>
            </w:r>
            <w:r w:rsidRPr="008677AC">
              <w:rPr>
                <w:rFonts w:asciiTheme="minorHAnsi" w:hAnsiTheme="minorHAnsi"/>
                <w:b/>
              </w:rPr>
              <w:t>№ 1</w:t>
            </w:r>
            <w:r>
              <w:rPr>
                <w:rFonts w:asciiTheme="minorHAnsi" w:hAnsiTheme="minorHAnsi"/>
              </w:rPr>
              <w:t xml:space="preserve"> -</w:t>
            </w:r>
            <w:r w:rsidRPr="0016473F">
              <w:rPr>
                <w:rFonts w:asciiTheme="minorHAnsi" w:hAnsiTheme="minorHAnsi"/>
              </w:rPr>
              <w:t xml:space="preserve">Хале </w:t>
            </w:r>
            <w:r>
              <w:rPr>
                <w:rFonts w:asciiTheme="minorHAnsi" w:hAnsiTheme="minorHAnsi"/>
              </w:rPr>
              <w:t>2</w:t>
            </w:r>
            <w:r w:rsidRPr="0016473F">
              <w:rPr>
                <w:rFonts w:asciiTheme="minorHAnsi" w:hAnsiTheme="minorHAnsi"/>
              </w:rPr>
              <w:t xml:space="preserve">, склад </w:t>
            </w:r>
            <w:r>
              <w:rPr>
                <w:rFonts w:asciiTheme="minorHAnsi" w:hAnsiTheme="minorHAnsi"/>
              </w:rPr>
              <w:t xml:space="preserve">2; </w:t>
            </w:r>
            <w:r w:rsidRPr="008677AC">
              <w:rPr>
                <w:rFonts w:asciiTheme="minorHAnsi" w:hAnsiTheme="minorHAnsi"/>
                <w:b/>
              </w:rPr>
              <w:t>№2</w:t>
            </w:r>
            <w:r>
              <w:rPr>
                <w:rFonts w:asciiTheme="minorHAnsi" w:hAnsiTheme="minorHAnsi"/>
              </w:rPr>
              <w:t xml:space="preserve"> – Хале 1, склад 8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4B3414" w:rsidRDefault="00F04D3D" w:rsidP="009352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 – 20.02.20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076F3D" w:rsidTr="002A7A4E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Стара Загора 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Братя Даскалови, пл.”Септемврийци” № 64, Младежки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Гурково, ул. „Шести септември“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Гълъбово, ул.”Цар Симеон Велики” № 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Казанлък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Казанлък, жк „Изток" бл.1,общ. </w:t>
            </w:r>
            <w:r>
              <w:rPr>
                <w:rFonts w:asciiTheme="minorHAnsi" w:hAnsiTheme="minorHAnsi"/>
              </w:rPr>
              <w:t>к</w:t>
            </w:r>
            <w:r w:rsidRPr="006D39D0">
              <w:rPr>
                <w:rFonts w:asciiTheme="minorHAnsi" w:hAnsiTheme="minorHAnsi"/>
              </w:rPr>
              <w:t>луб "Кап. Петко Войвода"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04113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</w:t>
            </w:r>
          </w:p>
        </w:tc>
      </w:tr>
      <w:tr w:rsidR="00F04D3D" w:rsidRPr="00B6083F" w:rsidTr="002A7A4E">
        <w:trPr>
          <w:trHeight w:val="4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Мъглиж, пл. "Трети март" № 32, читалището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Николаево, Здравен дом;  ул.”Оборище” №26; ет.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3E6" w:rsidRDefault="00F04D3D" w:rsidP="00BD73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  <w:r w:rsidR="00BD73E6">
              <w:rPr>
                <w:rFonts w:asciiTheme="minorHAnsi" w:hAnsiTheme="minorHAnsi"/>
              </w:rPr>
              <w:t xml:space="preserve"> и от </w:t>
            </w:r>
          </w:p>
          <w:p w:rsidR="00F04D3D" w:rsidRPr="00E4355D" w:rsidRDefault="005A0E1D" w:rsidP="00BD73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13.12</w:t>
            </w:r>
            <w:r w:rsidR="00F04D3D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- </w:t>
            </w:r>
            <w:r w:rsidR="00F04D3D">
              <w:rPr>
                <w:rFonts w:asciiTheme="minorHAnsi" w:hAnsiTheme="minorHAnsi"/>
              </w:rPr>
              <w:t>20.12.2019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</w:t>
            </w:r>
            <w:r>
              <w:rPr>
                <w:rFonts w:asciiTheme="minorHAnsi" w:hAnsiTheme="minorHAnsi"/>
              </w:rPr>
              <w:t xml:space="preserve"> /</w:t>
            </w:r>
            <w:r w:rsidRPr="006D39D0">
              <w:rPr>
                <w:rFonts w:asciiTheme="minorHAnsi" w:hAnsiTheme="minorHAnsi"/>
              </w:rPr>
              <w:t xml:space="preserve"> склад на пункта – ДСП Опан/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Павел баня, ул.”Христо Ботев” № 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 xml:space="preserve"> г. и от </w:t>
            </w:r>
          </w:p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2A7A4E">
        <w:trPr>
          <w:trHeight w:val="35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Раднево, ул. ”Митьо Станев" № 4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53D54" w:rsidRDefault="00F04D3D" w:rsidP="005A0E1D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A5074F">
              <w:rPr>
                <w:rFonts w:asciiTheme="minorHAnsi" w:hAnsiTheme="minorHAnsi"/>
                <w:b/>
              </w:rPr>
              <w:t>Град</w:t>
            </w:r>
            <w:r>
              <w:rPr>
                <w:rFonts w:asciiTheme="minorHAnsi" w:hAnsiTheme="minorHAnsi"/>
              </w:rPr>
              <w:t xml:space="preserve">: </w:t>
            </w:r>
            <w:r w:rsidR="005A0E1D">
              <w:rPr>
                <w:rFonts w:asciiTheme="minorHAnsi" w:hAnsiTheme="minorHAnsi"/>
              </w:rPr>
              <w:t>18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 w:rsidR="005A0E1D"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</w:t>
            </w:r>
            <w:r w:rsidR="005A0E1D">
              <w:rPr>
                <w:rFonts w:asciiTheme="minorHAnsi" w:hAnsiTheme="minorHAnsi"/>
              </w:rPr>
              <w:t>.</w:t>
            </w:r>
          </w:p>
        </w:tc>
      </w:tr>
      <w:tr w:rsidR="00F04D3D" w:rsidRPr="00B6083F" w:rsidTr="002A7A4E">
        <w:trPr>
          <w:trHeight w:val="31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A5074F" w:rsidRDefault="00F04D3D" w:rsidP="00F04D3D">
            <w:pPr>
              <w:pStyle w:val="NoSpacing"/>
              <w:rPr>
                <w:rFonts w:asciiTheme="minorHAnsi" w:hAnsiTheme="minorHAnsi"/>
                <w:b/>
              </w:rPr>
            </w:pPr>
            <w:r w:rsidRPr="00A5074F">
              <w:rPr>
                <w:rFonts w:asciiTheme="minorHAnsi" w:hAnsiTheme="minorHAnsi"/>
                <w:b/>
              </w:rPr>
              <w:t>Села</w:t>
            </w:r>
            <w:r>
              <w:rPr>
                <w:rFonts w:asciiTheme="minorHAnsi" w:hAnsiTheme="minorHAnsi"/>
              </w:rPr>
              <w:t>: 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Стара Загора, ул.“Хаджи Димитър Асенов“ № 74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9A59D9" w:rsidRDefault="00F04D3D" w:rsidP="009A59D9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 w:rsidR="009A59D9">
              <w:rPr>
                <w:rFonts w:asciiTheme="minorHAnsi" w:hAnsiTheme="minorHAnsi"/>
              </w:rPr>
              <w:t xml:space="preserve"> </w:t>
            </w:r>
            <w:r w:rsidR="009A59D9" w:rsidRPr="009A59D9">
              <w:rPr>
                <w:rFonts w:asciiTheme="minorHAnsi" w:hAnsiTheme="minorHAnsi"/>
                <w:color w:val="FF0000"/>
              </w:rPr>
              <w:t xml:space="preserve">и от  </w:t>
            </w:r>
          </w:p>
          <w:p w:rsidR="009A59D9" w:rsidRPr="00A5074F" w:rsidRDefault="009A59D9" w:rsidP="009A59D9">
            <w:pPr>
              <w:pStyle w:val="NoSpacing"/>
              <w:rPr>
                <w:rFonts w:asciiTheme="minorHAnsi" w:hAnsiTheme="minorHAnsi"/>
                <w:b/>
              </w:rPr>
            </w:pPr>
            <w:r w:rsidRPr="009A59D9">
              <w:rPr>
                <w:rFonts w:asciiTheme="minorHAnsi" w:hAnsiTheme="minorHAnsi"/>
                <w:color w:val="FF0000"/>
              </w:rPr>
              <w:t>05.02.2020 г. до 07.02.2020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9A59D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Мобилен - п</w:t>
            </w:r>
            <w:r w:rsidRPr="006D39D0">
              <w:rPr>
                <w:rFonts w:asciiTheme="minorHAnsi" w:hAnsiTheme="minorHAnsi"/>
              </w:rPr>
              <w:t>о кметства по села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9" w:rsidRPr="009A59D9" w:rsidRDefault="00F04D3D" w:rsidP="009A59D9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31.01.20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 w:rsidR="009A59D9" w:rsidRPr="009A59D9">
              <w:rPr>
                <w:rFonts w:asciiTheme="minorHAnsi" w:hAnsiTheme="minorHAnsi"/>
                <w:color w:val="FF0000"/>
              </w:rPr>
              <w:t xml:space="preserve"> и от  </w:t>
            </w:r>
          </w:p>
          <w:p w:rsidR="00F04D3D" w:rsidRPr="00E4355D" w:rsidRDefault="009A59D9" w:rsidP="009A59D9">
            <w:pPr>
              <w:pStyle w:val="NoSpacing"/>
              <w:rPr>
                <w:rFonts w:asciiTheme="minorHAnsi" w:hAnsiTheme="minorHAnsi"/>
              </w:rPr>
            </w:pPr>
            <w:r w:rsidRPr="009A59D9">
              <w:rPr>
                <w:rFonts w:asciiTheme="minorHAnsi" w:hAnsiTheme="minorHAnsi"/>
                <w:color w:val="FF0000"/>
              </w:rPr>
              <w:t>05.02.2020 г. до 07.02.2020 г.</w:t>
            </w:r>
          </w:p>
        </w:tc>
      </w:tr>
      <w:tr w:rsidR="00F04D3D" w:rsidRPr="00B6083F" w:rsidTr="002A7A4E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Чирпан, ул.”Георги Димитров” № 43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E4355D" w:rsidRDefault="00F04D3D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F7" w:rsidRDefault="00345EF7" w:rsidP="001947EC">
      <w:pPr>
        <w:spacing w:after="0" w:line="240" w:lineRule="auto"/>
      </w:pPr>
      <w:r>
        <w:separator/>
      </w:r>
    </w:p>
  </w:endnote>
  <w:endnote w:type="continuationSeparator" w:id="0">
    <w:p w:rsidR="00345EF7" w:rsidRDefault="00345EF7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AE" w:rsidRDefault="00146B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46BAE" w:rsidRDefault="00146BAE">
            <w:pPr>
              <w:pStyle w:val="Footer"/>
              <w:jc w:val="right"/>
            </w:pPr>
            <w:r>
              <w:t xml:space="preserve">Стр. </w:t>
            </w:r>
            <w:r w:rsidR="00F048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048A3">
              <w:rPr>
                <w:b/>
                <w:sz w:val="24"/>
                <w:szCs w:val="24"/>
              </w:rPr>
              <w:fldChar w:fldCharType="separate"/>
            </w:r>
            <w:r w:rsidR="002A7A4E">
              <w:rPr>
                <w:b/>
                <w:noProof/>
              </w:rPr>
              <w:t>2</w:t>
            </w:r>
            <w:r w:rsidR="00F048A3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F048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048A3">
              <w:rPr>
                <w:b/>
                <w:sz w:val="24"/>
                <w:szCs w:val="24"/>
              </w:rPr>
              <w:fldChar w:fldCharType="separate"/>
            </w:r>
            <w:r w:rsidR="002A7A4E">
              <w:rPr>
                <w:b/>
                <w:noProof/>
              </w:rPr>
              <w:t>2</w:t>
            </w:r>
            <w:r w:rsidR="00F048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6BAE" w:rsidRDefault="00146BAE" w:rsidP="00BD73E6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AE" w:rsidRDefault="00146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F7" w:rsidRDefault="00345EF7" w:rsidP="001947EC">
      <w:pPr>
        <w:spacing w:after="0" w:line="240" w:lineRule="auto"/>
      </w:pPr>
      <w:r>
        <w:separator/>
      </w:r>
    </w:p>
  </w:footnote>
  <w:footnote w:type="continuationSeparator" w:id="0">
    <w:p w:rsidR="00345EF7" w:rsidRDefault="00345EF7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AE" w:rsidRDefault="00146B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AE" w:rsidRDefault="00146B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AE" w:rsidRDefault="00146B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1553F"/>
    <w:rsid w:val="00015760"/>
    <w:rsid w:val="00016156"/>
    <w:rsid w:val="0002703E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B64FF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7A4E"/>
    <w:rsid w:val="002B0F15"/>
    <w:rsid w:val="002B1BAB"/>
    <w:rsid w:val="002B2345"/>
    <w:rsid w:val="002B6418"/>
    <w:rsid w:val="002B6FC6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5EF7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471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3ED6"/>
    <w:rsid w:val="006765DD"/>
    <w:rsid w:val="00680CC6"/>
    <w:rsid w:val="0068216C"/>
    <w:rsid w:val="0068330C"/>
    <w:rsid w:val="00684F6B"/>
    <w:rsid w:val="00687B63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3E52"/>
    <w:rsid w:val="007F4D52"/>
    <w:rsid w:val="007F4D88"/>
    <w:rsid w:val="007F6A5A"/>
    <w:rsid w:val="00801AC4"/>
    <w:rsid w:val="0080385E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6DF"/>
    <w:rsid w:val="00B204E7"/>
    <w:rsid w:val="00B20519"/>
    <w:rsid w:val="00B218D0"/>
    <w:rsid w:val="00B223F4"/>
    <w:rsid w:val="00B32FF6"/>
    <w:rsid w:val="00B3393F"/>
    <w:rsid w:val="00B35E34"/>
    <w:rsid w:val="00B364BB"/>
    <w:rsid w:val="00B371BC"/>
    <w:rsid w:val="00B42902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C8EE-3A30-4BE9-A848-6437B39B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2019-11-22T14:14:00Z</cp:lastPrinted>
  <dcterms:created xsi:type="dcterms:W3CDTF">2020-02-05T09:33:00Z</dcterms:created>
  <dcterms:modified xsi:type="dcterms:W3CDTF">2020-02-05T09:40:00Z</dcterms:modified>
</cp:coreProperties>
</file>